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26" w:rsidRDefault="002E188B" w:rsidP="0089616A">
      <w:pPr>
        <w:pStyle w:val="af4"/>
        <w:jc w:val="center"/>
        <w:rPr>
          <w:rFonts w:ascii="Times New Roman" w:hAnsi="Times New Roman" w:cs="Times New Roman"/>
          <w:b/>
          <w:sz w:val="24"/>
          <w:szCs w:val="24"/>
        </w:rPr>
      </w:pPr>
      <w:r>
        <w:rPr>
          <w:rFonts w:ascii="Times New Roman" w:hAnsi="Times New Roman" w:cs="Times New Roman"/>
          <w:b/>
          <w:sz w:val="24"/>
          <w:szCs w:val="24"/>
        </w:rPr>
        <w:t>Договор</w:t>
      </w:r>
      <w:r w:rsidR="00180FEA" w:rsidRPr="00180FEA">
        <w:rPr>
          <w:rFonts w:ascii="Times New Roman" w:hAnsi="Times New Roman" w:cs="Times New Roman"/>
          <w:b/>
          <w:sz w:val="24"/>
          <w:szCs w:val="24"/>
        </w:rPr>
        <w:t xml:space="preserve"> </w:t>
      </w:r>
      <w:r w:rsidR="00FC5C41" w:rsidRPr="00180FEA">
        <w:rPr>
          <w:rFonts w:ascii="Times New Roman" w:hAnsi="Times New Roman" w:cs="Times New Roman"/>
          <w:b/>
          <w:spacing w:val="60"/>
          <w:sz w:val="24"/>
          <w:szCs w:val="24"/>
        </w:rPr>
        <w:br/>
      </w:r>
      <w:r w:rsidR="00FC5C41" w:rsidRPr="00180FEA">
        <w:rPr>
          <w:rFonts w:ascii="Times New Roman" w:hAnsi="Times New Roman" w:cs="Times New Roman"/>
          <w:b/>
          <w:sz w:val="24"/>
          <w:szCs w:val="24"/>
        </w:rPr>
        <w:t>холодного водоснабжения и водоотведения</w:t>
      </w:r>
      <w:r w:rsidR="009756F0" w:rsidRPr="00180FEA">
        <w:rPr>
          <w:rFonts w:ascii="Times New Roman" w:hAnsi="Times New Roman" w:cs="Times New Roman"/>
          <w:b/>
          <w:sz w:val="24"/>
          <w:szCs w:val="24"/>
        </w:rPr>
        <w:t xml:space="preserve"> №</w:t>
      </w:r>
    </w:p>
    <w:p w:rsidR="00E163E8" w:rsidRPr="00125D79" w:rsidRDefault="00E163E8" w:rsidP="0089616A">
      <w:pPr>
        <w:pStyle w:val="af4"/>
        <w:rPr>
          <w:rFonts w:ascii="Times New Roman" w:hAnsi="Times New Roman" w:cs="Times New Roman"/>
          <w:b/>
          <w:sz w:val="24"/>
          <w:szCs w:val="24"/>
        </w:rPr>
      </w:pPr>
    </w:p>
    <w:p w:rsidR="00584BB1" w:rsidRPr="0089616A" w:rsidRDefault="00AF1D59" w:rsidP="0089616A">
      <w:pPr>
        <w:tabs>
          <w:tab w:val="left" w:pos="0"/>
        </w:tabs>
        <w:autoSpaceDE w:val="0"/>
        <w:autoSpaceDN w:val="0"/>
        <w:adjustRightInd w:val="0"/>
        <w:spacing w:after="0" w:line="240" w:lineRule="auto"/>
        <w:ind w:left="-142" w:firstLine="284"/>
        <w:rPr>
          <w:rFonts w:ascii="Times New Roman" w:hAnsi="Times New Roman" w:cs="Times New Roman"/>
          <w:sz w:val="24"/>
          <w:szCs w:val="24"/>
          <w:lang w:eastAsia="ru-RU"/>
        </w:rPr>
      </w:pPr>
      <w:r w:rsidRPr="0089616A">
        <w:rPr>
          <w:rFonts w:ascii="Times New Roman" w:hAnsi="Times New Roman" w:cs="Times New Roman"/>
          <w:sz w:val="24"/>
          <w:szCs w:val="24"/>
          <w:lang w:eastAsia="ru-RU"/>
        </w:rPr>
        <w:t xml:space="preserve">               </w:t>
      </w:r>
      <w:r w:rsidR="00CA697F" w:rsidRPr="0089616A">
        <w:rPr>
          <w:rFonts w:ascii="Times New Roman" w:hAnsi="Times New Roman" w:cs="Times New Roman"/>
          <w:sz w:val="24"/>
          <w:szCs w:val="24"/>
          <w:lang w:eastAsia="ru-RU"/>
        </w:rPr>
        <w:t xml:space="preserve">п. Дубна      </w:t>
      </w:r>
      <w:r w:rsidR="009D3F0A" w:rsidRPr="0089616A">
        <w:rPr>
          <w:rFonts w:ascii="Times New Roman" w:hAnsi="Times New Roman" w:cs="Times New Roman"/>
          <w:sz w:val="24"/>
          <w:szCs w:val="24"/>
          <w:lang w:eastAsia="ru-RU"/>
        </w:rPr>
        <w:t xml:space="preserve">            </w:t>
      </w:r>
      <w:r w:rsidRPr="0089616A">
        <w:rPr>
          <w:rFonts w:ascii="Times New Roman" w:hAnsi="Times New Roman" w:cs="Times New Roman"/>
          <w:sz w:val="24"/>
          <w:szCs w:val="24"/>
          <w:lang w:eastAsia="ru-RU"/>
        </w:rPr>
        <w:t xml:space="preserve">                  </w:t>
      </w:r>
      <w:r w:rsidR="005803E9" w:rsidRPr="0089616A">
        <w:rPr>
          <w:rFonts w:ascii="Times New Roman" w:hAnsi="Times New Roman" w:cs="Times New Roman"/>
          <w:sz w:val="24"/>
          <w:szCs w:val="24"/>
          <w:lang w:eastAsia="ru-RU"/>
        </w:rPr>
        <w:t xml:space="preserve">                </w:t>
      </w:r>
      <w:r w:rsidR="0089616A" w:rsidRPr="0089616A">
        <w:rPr>
          <w:rFonts w:ascii="Times New Roman" w:hAnsi="Times New Roman" w:cs="Times New Roman"/>
          <w:sz w:val="24"/>
          <w:szCs w:val="24"/>
          <w:lang w:eastAsia="ru-RU"/>
        </w:rPr>
        <w:t xml:space="preserve">                </w:t>
      </w:r>
      <w:r w:rsidR="005803E9" w:rsidRPr="0089616A">
        <w:rPr>
          <w:rFonts w:ascii="Times New Roman" w:hAnsi="Times New Roman" w:cs="Times New Roman"/>
          <w:sz w:val="24"/>
          <w:szCs w:val="24"/>
          <w:lang w:eastAsia="ru-RU"/>
        </w:rPr>
        <w:t xml:space="preserve">  </w:t>
      </w:r>
      <w:r w:rsidR="003C418F" w:rsidRPr="0089616A">
        <w:rPr>
          <w:rFonts w:ascii="Times New Roman" w:hAnsi="Times New Roman" w:cs="Times New Roman"/>
          <w:sz w:val="24"/>
          <w:szCs w:val="24"/>
          <w:lang w:eastAsia="ru-RU"/>
        </w:rPr>
        <w:t>«____»____________202___г.</w:t>
      </w:r>
      <w:r w:rsidR="005803E9" w:rsidRPr="0089616A">
        <w:rPr>
          <w:rFonts w:ascii="Times New Roman" w:hAnsi="Times New Roman" w:cs="Times New Roman"/>
          <w:sz w:val="24"/>
          <w:szCs w:val="24"/>
          <w:lang w:eastAsia="ru-RU"/>
        </w:rPr>
        <w:t xml:space="preserve">                   </w:t>
      </w:r>
      <w:r w:rsidR="001A35E7" w:rsidRPr="0089616A">
        <w:rPr>
          <w:rFonts w:ascii="Times New Roman" w:hAnsi="Times New Roman" w:cs="Times New Roman"/>
          <w:sz w:val="24"/>
          <w:szCs w:val="24"/>
          <w:lang w:eastAsia="ru-RU"/>
        </w:rPr>
        <w:t xml:space="preserve">   </w:t>
      </w:r>
    </w:p>
    <w:p w:rsidR="003963C7" w:rsidRPr="0089616A" w:rsidRDefault="003963C7" w:rsidP="0089616A">
      <w:pPr>
        <w:tabs>
          <w:tab w:val="left" w:pos="0"/>
        </w:tabs>
        <w:spacing w:after="0" w:line="240" w:lineRule="auto"/>
        <w:rPr>
          <w:rFonts w:ascii="Times New Roman" w:hAnsi="Times New Roman" w:cs="Times New Roman"/>
          <w:sz w:val="24"/>
          <w:szCs w:val="24"/>
        </w:rPr>
      </w:pPr>
    </w:p>
    <w:p w:rsidR="00E163E8" w:rsidRPr="00261281" w:rsidRDefault="00CA697F" w:rsidP="0089616A">
      <w:pPr>
        <w:tabs>
          <w:tab w:val="left" w:pos="0"/>
        </w:tabs>
        <w:spacing w:after="0" w:line="240" w:lineRule="auto"/>
        <w:ind w:firstLine="284"/>
        <w:jc w:val="both"/>
        <w:rPr>
          <w:rFonts w:ascii="Times New Roman" w:hAnsi="Times New Roman" w:cs="Times New Roman"/>
          <w:b/>
          <w:sz w:val="20"/>
          <w:szCs w:val="20"/>
        </w:rPr>
      </w:pPr>
      <w:r w:rsidRPr="00261281">
        <w:rPr>
          <w:rFonts w:ascii="Times New Roman" w:hAnsi="Times New Roman" w:cs="Times New Roman"/>
          <w:b/>
          <w:bCs/>
          <w:sz w:val="20"/>
          <w:szCs w:val="20"/>
        </w:rPr>
        <w:t xml:space="preserve">Муниципальное унитарное предприятие муниципального образования Дубенский район «Хороший дом+» (МУП «Хороший дом+»), </w:t>
      </w:r>
      <w:r w:rsidR="00584BB1" w:rsidRPr="00261281">
        <w:rPr>
          <w:rFonts w:ascii="Times New Roman" w:hAnsi="Times New Roman" w:cs="Times New Roman"/>
          <w:sz w:val="20"/>
          <w:szCs w:val="20"/>
        </w:rPr>
        <w:t>именуемое в дальнейшем организацией водопроводно-канализационного хозяйства, в лице</w:t>
      </w:r>
      <w:r w:rsidRPr="00261281">
        <w:rPr>
          <w:rFonts w:ascii="Times New Roman" w:hAnsi="Times New Roman" w:cs="Times New Roman"/>
          <w:sz w:val="20"/>
          <w:szCs w:val="20"/>
        </w:rPr>
        <w:t xml:space="preserve"> </w:t>
      </w:r>
      <w:r w:rsidRPr="00261281">
        <w:rPr>
          <w:rFonts w:ascii="Times New Roman" w:hAnsi="Times New Roman" w:cs="Times New Roman"/>
          <w:b/>
          <w:bCs/>
          <w:sz w:val="20"/>
          <w:szCs w:val="20"/>
        </w:rPr>
        <w:t xml:space="preserve">директора  </w:t>
      </w:r>
      <w:r w:rsidR="00E163E8" w:rsidRPr="00261281">
        <w:rPr>
          <w:rFonts w:ascii="Times New Roman" w:hAnsi="Times New Roman" w:cs="Times New Roman"/>
          <w:b/>
          <w:bCs/>
          <w:sz w:val="20"/>
          <w:szCs w:val="20"/>
        </w:rPr>
        <w:t>__________________________________________________________________</w:t>
      </w:r>
      <w:r w:rsidRPr="00261281">
        <w:rPr>
          <w:rFonts w:ascii="Times New Roman" w:hAnsi="Times New Roman" w:cs="Times New Roman"/>
          <w:sz w:val="20"/>
          <w:szCs w:val="20"/>
        </w:rPr>
        <w:t>, действующего на основании Устава, с одной стороны  и</w:t>
      </w:r>
      <w:r w:rsidR="00B46246" w:rsidRPr="00261281">
        <w:rPr>
          <w:rFonts w:ascii="Times New Roman" w:hAnsi="Times New Roman" w:cs="Times New Roman"/>
          <w:b/>
          <w:sz w:val="20"/>
          <w:szCs w:val="20"/>
        </w:rPr>
        <w:t xml:space="preserve"> </w:t>
      </w:r>
      <w:r w:rsidR="00E163E8" w:rsidRPr="00261281">
        <w:rPr>
          <w:rFonts w:ascii="Times New Roman" w:hAnsi="Times New Roman" w:cs="Times New Roman"/>
          <w:b/>
          <w:sz w:val="20"/>
          <w:szCs w:val="20"/>
        </w:rPr>
        <w:t>__________________________</w:t>
      </w:r>
      <w:r w:rsidR="0089616A" w:rsidRPr="00261281">
        <w:rPr>
          <w:rFonts w:ascii="Times New Roman" w:hAnsi="Times New Roman" w:cs="Times New Roman"/>
          <w:b/>
          <w:sz w:val="20"/>
          <w:szCs w:val="20"/>
        </w:rPr>
        <w:t>_______________</w:t>
      </w:r>
      <w:r w:rsidR="00E163E8" w:rsidRPr="00261281">
        <w:rPr>
          <w:rFonts w:ascii="Times New Roman" w:hAnsi="Times New Roman" w:cs="Times New Roman"/>
          <w:b/>
          <w:sz w:val="20"/>
          <w:szCs w:val="20"/>
        </w:rPr>
        <w:t xml:space="preserve">___ </w:t>
      </w:r>
    </w:p>
    <w:p w:rsidR="00E163E8" w:rsidRPr="00261281" w:rsidRDefault="00E163E8" w:rsidP="0089616A">
      <w:pPr>
        <w:tabs>
          <w:tab w:val="left" w:pos="0"/>
        </w:tabs>
        <w:spacing w:after="0" w:line="240" w:lineRule="auto"/>
        <w:ind w:firstLine="284"/>
        <w:jc w:val="both"/>
        <w:rPr>
          <w:rFonts w:ascii="Times New Roman" w:hAnsi="Times New Roman" w:cs="Times New Roman"/>
          <w:b/>
          <w:sz w:val="20"/>
          <w:szCs w:val="20"/>
        </w:rPr>
      </w:pPr>
      <w:r w:rsidRPr="00261281">
        <w:rPr>
          <w:rFonts w:ascii="Times New Roman" w:hAnsi="Times New Roman" w:cs="Times New Roman"/>
          <w:b/>
          <w:sz w:val="20"/>
          <w:szCs w:val="20"/>
        </w:rPr>
        <w:t>_______________________________________________________________________</w:t>
      </w:r>
      <w:r w:rsidR="0089616A" w:rsidRPr="00261281">
        <w:rPr>
          <w:rFonts w:ascii="Times New Roman" w:hAnsi="Times New Roman" w:cs="Times New Roman"/>
          <w:b/>
          <w:sz w:val="20"/>
          <w:szCs w:val="20"/>
        </w:rPr>
        <w:t>___</w:t>
      </w:r>
      <w:r w:rsidRPr="00261281">
        <w:rPr>
          <w:rFonts w:ascii="Times New Roman" w:hAnsi="Times New Roman" w:cs="Times New Roman"/>
          <w:b/>
          <w:sz w:val="20"/>
          <w:szCs w:val="20"/>
        </w:rPr>
        <w:t>____</w:t>
      </w:r>
      <w:r w:rsidR="00C62020" w:rsidRPr="00261281">
        <w:rPr>
          <w:rFonts w:ascii="Times New Roman" w:hAnsi="Times New Roman" w:cs="Times New Roman"/>
          <w:sz w:val="20"/>
          <w:szCs w:val="20"/>
        </w:rPr>
        <w:t xml:space="preserve"> именуем</w:t>
      </w:r>
      <w:r w:rsidR="00C64D96" w:rsidRPr="00261281">
        <w:rPr>
          <w:rFonts w:ascii="Times New Roman" w:hAnsi="Times New Roman" w:cs="Times New Roman"/>
          <w:sz w:val="20"/>
          <w:szCs w:val="20"/>
        </w:rPr>
        <w:t>ая</w:t>
      </w:r>
      <w:r w:rsidR="00CA697F" w:rsidRPr="00261281">
        <w:rPr>
          <w:rFonts w:ascii="Times New Roman" w:hAnsi="Times New Roman" w:cs="Times New Roman"/>
          <w:sz w:val="20"/>
          <w:szCs w:val="20"/>
        </w:rPr>
        <w:t xml:space="preserve"> в дальнейшем абонентом, </w:t>
      </w:r>
      <w:r w:rsidR="001D5DC4" w:rsidRPr="00261281">
        <w:rPr>
          <w:rFonts w:ascii="Times New Roman" w:hAnsi="Times New Roman" w:cs="Times New Roman"/>
          <w:b/>
          <w:sz w:val="20"/>
          <w:szCs w:val="20"/>
        </w:rPr>
        <w:t xml:space="preserve">в </w:t>
      </w:r>
      <w:r w:rsidR="00B57662" w:rsidRPr="00261281">
        <w:rPr>
          <w:rFonts w:ascii="Times New Roman" w:hAnsi="Times New Roman" w:cs="Times New Roman"/>
          <w:b/>
          <w:sz w:val="20"/>
          <w:szCs w:val="20"/>
        </w:rPr>
        <w:t>лице</w:t>
      </w:r>
      <w:r w:rsidRPr="00261281">
        <w:rPr>
          <w:rFonts w:ascii="Times New Roman" w:hAnsi="Times New Roman" w:cs="Times New Roman"/>
          <w:b/>
          <w:sz w:val="20"/>
          <w:szCs w:val="20"/>
        </w:rPr>
        <w:t xml:space="preserve"> ______________________________________ </w:t>
      </w:r>
    </w:p>
    <w:p w:rsidR="00E163E8" w:rsidRPr="00261281" w:rsidRDefault="00E163E8" w:rsidP="00261281">
      <w:pPr>
        <w:tabs>
          <w:tab w:val="left" w:pos="0"/>
        </w:tabs>
        <w:spacing w:after="0" w:line="240" w:lineRule="auto"/>
        <w:ind w:firstLine="284"/>
        <w:jc w:val="both"/>
        <w:rPr>
          <w:rFonts w:ascii="Times New Roman" w:hAnsi="Times New Roman" w:cs="Times New Roman"/>
          <w:sz w:val="20"/>
          <w:szCs w:val="20"/>
        </w:rPr>
      </w:pPr>
      <w:r w:rsidRPr="00261281">
        <w:rPr>
          <w:rFonts w:ascii="Times New Roman" w:hAnsi="Times New Roman" w:cs="Times New Roman"/>
          <w:b/>
          <w:sz w:val="20"/>
          <w:szCs w:val="20"/>
        </w:rPr>
        <w:t>____________________________________________________________</w:t>
      </w:r>
      <w:r w:rsidR="00B46246" w:rsidRPr="00261281">
        <w:rPr>
          <w:rFonts w:ascii="Times New Roman" w:hAnsi="Times New Roman" w:cs="Times New Roman"/>
          <w:sz w:val="20"/>
          <w:szCs w:val="20"/>
        </w:rPr>
        <w:t xml:space="preserve">, действующего на основании </w:t>
      </w:r>
      <w:r w:rsidRPr="00261281">
        <w:rPr>
          <w:rFonts w:ascii="Times New Roman" w:hAnsi="Times New Roman" w:cs="Times New Roman"/>
          <w:sz w:val="20"/>
          <w:szCs w:val="20"/>
        </w:rPr>
        <w:t>_______________</w:t>
      </w:r>
      <w:r w:rsidR="00180FEA" w:rsidRPr="00261281">
        <w:rPr>
          <w:rFonts w:ascii="Times New Roman" w:hAnsi="Times New Roman" w:cs="Times New Roman"/>
          <w:b/>
          <w:sz w:val="20"/>
          <w:szCs w:val="20"/>
        </w:rPr>
        <w:t xml:space="preserve">, </w:t>
      </w:r>
      <w:r w:rsidR="00584BB1" w:rsidRPr="00261281">
        <w:rPr>
          <w:rFonts w:ascii="Times New Roman" w:hAnsi="Times New Roman" w:cs="Times New Roman"/>
          <w:sz w:val="20"/>
          <w:szCs w:val="20"/>
        </w:rPr>
        <w:t xml:space="preserve">с другой стороны, именуемые в дальнейшем сторонами, заключили </w:t>
      </w:r>
      <w:r w:rsidR="00B57662" w:rsidRPr="00261281">
        <w:rPr>
          <w:rFonts w:ascii="Times New Roman" w:hAnsi="Times New Roman" w:cs="Times New Roman"/>
          <w:sz w:val="20"/>
          <w:szCs w:val="20"/>
        </w:rPr>
        <w:t xml:space="preserve">настоящий </w:t>
      </w:r>
      <w:r w:rsidR="002E188B" w:rsidRPr="00261281">
        <w:rPr>
          <w:rFonts w:ascii="Times New Roman" w:hAnsi="Times New Roman" w:cs="Times New Roman"/>
          <w:sz w:val="20"/>
          <w:szCs w:val="20"/>
        </w:rPr>
        <w:t xml:space="preserve">Договор </w:t>
      </w:r>
      <w:r w:rsidR="00A712DB" w:rsidRPr="00261281">
        <w:rPr>
          <w:rFonts w:ascii="Times New Roman" w:hAnsi="Times New Roman" w:cs="Times New Roman"/>
          <w:sz w:val="20"/>
          <w:szCs w:val="20"/>
        </w:rPr>
        <w:t>(далее по тексту</w:t>
      </w:r>
      <w:r w:rsidR="00584BB1" w:rsidRPr="00261281">
        <w:rPr>
          <w:rFonts w:ascii="Times New Roman" w:hAnsi="Times New Roman" w:cs="Times New Roman"/>
          <w:sz w:val="20"/>
          <w:szCs w:val="20"/>
        </w:rPr>
        <w:t xml:space="preserve"> договор</w:t>
      </w:r>
      <w:r w:rsidR="002E188B"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w:t>
      </w:r>
      <w:r w:rsidR="00584BB1" w:rsidRPr="00261281">
        <w:rPr>
          <w:rFonts w:ascii="Times New Roman" w:hAnsi="Times New Roman" w:cs="Times New Roman"/>
          <w:sz w:val="20"/>
          <w:szCs w:val="20"/>
          <w:lang w:val="en-US"/>
        </w:rPr>
        <w:t> </w:t>
      </w:r>
      <w:r w:rsidR="00584BB1" w:rsidRPr="00261281">
        <w:rPr>
          <w:rFonts w:ascii="Times New Roman" w:hAnsi="Times New Roman" w:cs="Times New Roman"/>
          <w:sz w:val="20"/>
          <w:szCs w:val="20"/>
        </w:rPr>
        <w:t>нижеследующем:</w:t>
      </w:r>
    </w:p>
    <w:p w:rsidR="003963C7" w:rsidRPr="00261281" w:rsidRDefault="003E2426" w:rsidP="0089616A">
      <w:pPr>
        <w:pStyle w:val="af3"/>
        <w:numPr>
          <w:ilvl w:val="0"/>
          <w:numId w:val="5"/>
        </w:numPr>
        <w:tabs>
          <w:tab w:val="left" w:pos="0"/>
        </w:tabs>
        <w:spacing w:after="0" w:line="240" w:lineRule="auto"/>
        <w:jc w:val="center"/>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Предмет договора</w:t>
      </w:r>
    </w:p>
    <w:p w:rsidR="009E428E" w:rsidRPr="00261281" w:rsidRDefault="00C310F8"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w:t>
      </w:r>
      <w:r w:rsidR="00CA697F" w:rsidRPr="00261281">
        <w:rPr>
          <w:rFonts w:ascii="Times New Roman" w:hAnsi="Times New Roman" w:cs="Times New Roman"/>
          <w:sz w:val="20"/>
          <w:szCs w:val="20"/>
        </w:rPr>
        <w:t>ение и водоотведение,</w:t>
      </w:r>
      <w:r w:rsidR="00247880" w:rsidRPr="00261281">
        <w:rPr>
          <w:rFonts w:ascii="Times New Roman" w:hAnsi="Times New Roman" w:cs="Times New Roman"/>
          <w:sz w:val="20"/>
          <w:szCs w:val="20"/>
        </w:rPr>
        <w:t xml:space="preserve"> </w:t>
      </w:r>
      <w:r w:rsidR="009E428E" w:rsidRPr="00261281">
        <w:rPr>
          <w:rFonts w:ascii="Times New Roman" w:hAnsi="Times New Roman" w:cs="Times New Roman"/>
          <w:sz w:val="20"/>
          <w:szCs w:val="20"/>
        </w:rPr>
        <w:t>по адрес</w:t>
      </w:r>
      <w:r w:rsidR="00B46246" w:rsidRPr="00261281">
        <w:rPr>
          <w:rFonts w:ascii="Times New Roman" w:hAnsi="Times New Roman" w:cs="Times New Roman"/>
          <w:sz w:val="20"/>
          <w:szCs w:val="20"/>
        </w:rPr>
        <w:t>ам</w:t>
      </w:r>
      <w:r w:rsidR="009E428E" w:rsidRPr="00261281">
        <w:rPr>
          <w:rFonts w:ascii="Times New Roman" w:hAnsi="Times New Roman" w:cs="Times New Roman"/>
          <w:sz w:val="20"/>
          <w:szCs w:val="20"/>
        </w:rPr>
        <w:t>:</w:t>
      </w:r>
      <w:r w:rsidR="00B46246" w:rsidRPr="00261281">
        <w:rPr>
          <w:rFonts w:ascii="Times New Roman" w:hAnsi="Times New Roman" w:cs="Times New Roman"/>
          <w:b/>
          <w:sz w:val="20"/>
          <w:szCs w:val="20"/>
          <w:u w:val="single"/>
        </w:rPr>
        <w:t xml:space="preserve">- Тульская обл., Дубенский район, </w:t>
      </w:r>
      <w:r w:rsidR="00E163E8" w:rsidRPr="00261281">
        <w:rPr>
          <w:rFonts w:ascii="Times New Roman" w:hAnsi="Times New Roman" w:cs="Times New Roman"/>
          <w:b/>
          <w:sz w:val="20"/>
          <w:szCs w:val="20"/>
          <w:u w:val="single"/>
        </w:rPr>
        <w:t>________________________________________</w:t>
      </w:r>
      <w:r w:rsidR="00261281">
        <w:rPr>
          <w:rFonts w:ascii="Times New Roman" w:hAnsi="Times New Roman" w:cs="Times New Roman"/>
          <w:b/>
          <w:sz w:val="20"/>
          <w:szCs w:val="20"/>
          <w:u w:val="single"/>
        </w:rPr>
        <w:t>__________________________________________________</w:t>
      </w:r>
    </w:p>
    <w:p w:rsidR="00C310F8" w:rsidRPr="00261281" w:rsidRDefault="001A35E7" w:rsidP="0089616A">
      <w:pPr>
        <w:tabs>
          <w:tab w:val="left" w:pos="0"/>
        </w:tabs>
        <w:spacing w:after="0" w:line="240" w:lineRule="auto"/>
        <w:ind w:left="-142" w:firstLine="284"/>
        <w:jc w:val="both"/>
        <w:rPr>
          <w:rFonts w:ascii="Times New Roman" w:hAnsi="Times New Roman" w:cs="Times New Roman"/>
          <w:b/>
          <w:sz w:val="20"/>
          <w:szCs w:val="20"/>
        </w:rPr>
      </w:pPr>
      <w:r w:rsidRPr="00261281">
        <w:rPr>
          <w:rFonts w:ascii="Times New Roman" w:hAnsi="Times New Roman" w:cs="Times New Roman"/>
          <w:sz w:val="20"/>
          <w:szCs w:val="20"/>
        </w:rPr>
        <w:t xml:space="preserve">обязуется подавать абоненту </w:t>
      </w:r>
      <w:r w:rsidR="00C310F8" w:rsidRPr="00261281">
        <w:rPr>
          <w:rFonts w:ascii="Times New Roman" w:hAnsi="Times New Roman" w:cs="Times New Roman"/>
          <w:sz w:val="20"/>
          <w:szCs w:val="20"/>
        </w:rPr>
        <w:t>через присоединенную водопроводную сеть из централизованной системы холодного водоснабжения</w:t>
      </w:r>
      <w:r w:rsidR="00CA697F" w:rsidRPr="00261281">
        <w:rPr>
          <w:rFonts w:ascii="Times New Roman" w:hAnsi="Times New Roman" w:cs="Times New Roman"/>
          <w:sz w:val="20"/>
          <w:szCs w:val="20"/>
        </w:rPr>
        <w:t xml:space="preserve"> холодную (питьевую) воду и </w:t>
      </w:r>
      <w:r w:rsidR="00C310F8" w:rsidRPr="00261281">
        <w:rPr>
          <w:rFonts w:ascii="Times New Roman" w:hAnsi="Times New Roman" w:cs="Times New Roman"/>
          <w:sz w:val="20"/>
          <w:szCs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C310F8" w:rsidRPr="00261281" w:rsidRDefault="009E428E"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b/>
          <w:sz w:val="20"/>
          <w:szCs w:val="20"/>
        </w:rPr>
        <w:t xml:space="preserve">    </w:t>
      </w:r>
      <w:r w:rsidR="00C310F8" w:rsidRPr="00261281">
        <w:rPr>
          <w:rFonts w:ascii="Times New Roman" w:hAnsi="Times New Roman" w:cs="Times New Roman"/>
          <w:sz w:val="20"/>
          <w:szCs w:val="20"/>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6D0135" w:rsidRPr="00261281" w:rsidRDefault="006D0135"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w:t>
      </w:r>
      <w:r w:rsidR="002D3492" w:rsidRPr="00261281">
        <w:rPr>
          <w:rFonts w:ascii="Times New Roman" w:hAnsi="Times New Roman" w:cs="Times New Roman"/>
          <w:sz w:val="20"/>
          <w:szCs w:val="20"/>
        </w:rPr>
        <w:t>.</w:t>
      </w:r>
      <w:r w:rsidRPr="00261281">
        <w:rPr>
          <w:rFonts w:ascii="Times New Roman" w:hAnsi="Times New Roman" w:cs="Times New Roman"/>
          <w:sz w:val="20"/>
          <w:szCs w:val="20"/>
        </w:rPr>
        <w:t> Гран</w:t>
      </w:r>
      <w:r w:rsidR="00E6496D" w:rsidRPr="00261281">
        <w:rPr>
          <w:rFonts w:ascii="Times New Roman" w:hAnsi="Times New Roman" w:cs="Times New Roman"/>
          <w:sz w:val="20"/>
          <w:szCs w:val="20"/>
        </w:rPr>
        <w:t xml:space="preserve">ицы балансовой принадлежности и </w:t>
      </w:r>
      <w:r w:rsidRPr="00261281">
        <w:rPr>
          <w:rFonts w:ascii="Times New Roman" w:hAnsi="Times New Roman" w:cs="Times New Roman"/>
          <w:sz w:val="20"/>
          <w:szCs w:val="20"/>
        </w:rPr>
        <w:t>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w:t>
      </w:r>
      <w:r w:rsidR="00E6496D" w:rsidRPr="00261281">
        <w:rPr>
          <w:rFonts w:ascii="Times New Roman" w:hAnsi="Times New Roman" w:cs="Times New Roman"/>
          <w:sz w:val="20"/>
          <w:szCs w:val="20"/>
        </w:rPr>
        <w:t xml:space="preserve">тветствии с актом разграничения </w:t>
      </w:r>
      <w:r w:rsidRPr="00261281">
        <w:rPr>
          <w:rFonts w:ascii="Times New Roman" w:hAnsi="Times New Roman" w:cs="Times New Roman"/>
          <w:sz w:val="20"/>
          <w:szCs w:val="20"/>
        </w:rPr>
        <w:t xml:space="preserve">балансовой принадлежности и эксплуатационной ответственности по форме согласно </w:t>
      </w:r>
      <w:r w:rsidRPr="00261281">
        <w:rPr>
          <w:rFonts w:ascii="Times New Roman" w:hAnsi="Times New Roman" w:cs="Times New Roman"/>
          <w:b/>
          <w:sz w:val="20"/>
          <w:szCs w:val="20"/>
        </w:rPr>
        <w:t>приложению № 1</w:t>
      </w:r>
      <w:r w:rsidRPr="00261281">
        <w:rPr>
          <w:rFonts w:ascii="Times New Roman" w:hAnsi="Times New Roman" w:cs="Times New Roman"/>
          <w:sz w:val="20"/>
          <w:szCs w:val="20"/>
        </w:rPr>
        <w:t>.</w:t>
      </w:r>
    </w:p>
    <w:p w:rsidR="00E163E8" w:rsidRPr="00261281" w:rsidRDefault="006D0135"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3. Акт разграничения балансовой принадлежности и эксплуатационной ответственности, приведенный в </w:t>
      </w:r>
      <w:r w:rsidRPr="00261281">
        <w:rPr>
          <w:rFonts w:ascii="Times New Roman" w:hAnsi="Times New Roman" w:cs="Times New Roman"/>
          <w:b/>
          <w:sz w:val="20"/>
          <w:szCs w:val="20"/>
        </w:rPr>
        <w:t>приложении № 1</w:t>
      </w:r>
      <w:r w:rsidRPr="00261281">
        <w:rPr>
          <w:rFonts w:ascii="Times New Roman" w:hAnsi="Times New Roman" w:cs="Times New Roman"/>
          <w:sz w:val="20"/>
          <w:szCs w:val="20"/>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3963C7"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II. Сроки и режим подачи холодной воды и водоотведения</w:t>
      </w:r>
    </w:p>
    <w:p w:rsidR="00A95FB4" w:rsidRPr="00261281" w:rsidRDefault="00A95FB4" w:rsidP="0089616A">
      <w:pPr>
        <w:tabs>
          <w:tab w:val="left" w:pos="0"/>
        </w:tabs>
        <w:spacing w:after="0" w:line="240" w:lineRule="auto"/>
        <w:ind w:left="-142" w:firstLine="284"/>
        <w:jc w:val="both"/>
        <w:rPr>
          <w:rFonts w:ascii="Times New Roman" w:hAnsi="Times New Roman" w:cs="Times New Roman"/>
          <w:b/>
          <w:sz w:val="20"/>
          <w:szCs w:val="20"/>
          <w:u w:val="single"/>
        </w:rPr>
      </w:pPr>
      <w:r w:rsidRPr="00261281">
        <w:rPr>
          <w:rFonts w:ascii="Times New Roman" w:hAnsi="Times New Roman" w:cs="Times New Roman"/>
          <w:sz w:val="20"/>
          <w:szCs w:val="20"/>
        </w:rPr>
        <w:t>4. Датой начала подачи холодной воды и приема сточных вод является</w:t>
      </w:r>
      <w:r w:rsidR="009C3100" w:rsidRPr="00261281">
        <w:rPr>
          <w:rFonts w:ascii="Times New Roman" w:hAnsi="Times New Roman" w:cs="Times New Roman"/>
          <w:sz w:val="20"/>
          <w:szCs w:val="20"/>
        </w:rPr>
        <w:t xml:space="preserve"> </w:t>
      </w:r>
      <w:r w:rsidR="00E163E8" w:rsidRPr="00261281">
        <w:rPr>
          <w:rFonts w:ascii="Times New Roman" w:hAnsi="Times New Roman" w:cs="Times New Roman"/>
          <w:b/>
          <w:sz w:val="20"/>
          <w:szCs w:val="20"/>
          <w:u w:val="single"/>
        </w:rPr>
        <w:t>_____________</w:t>
      </w:r>
      <w:r w:rsidR="009C3100" w:rsidRPr="00261281">
        <w:rPr>
          <w:rFonts w:ascii="Times New Roman" w:hAnsi="Times New Roman" w:cs="Times New Roman"/>
          <w:b/>
          <w:sz w:val="20"/>
          <w:szCs w:val="20"/>
          <w:u w:val="single"/>
        </w:rPr>
        <w:t>г.</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Сведения о режиме подачи холодной воды (гарантированном объеме</w:t>
      </w:r>
      <w:r w:rsidR="00A95FB4" w:rsidRPr="00261281">
        <w:rPr>
          <w:rFonts w:ascii="Times New Roman" w:hAnsi="Times New Roman" w:cs="Times New Roman"/>
          <w:sz w:val="20"/>
          <w:szCs w:val="20"/>
        </w:rPr>
        <w:t xml:space="preserve"> подачи воды, в </w:t>
      </w:r>
      <w:r w:rsidRPr="00261281">
        <w:rPr>
          <w:rFonts w:ascii="Times New Roman" w:hAnsi="Times New Roman" w:cs="Times New Roman"/>
          <w:sz w:val="20"/>
          <w:szCs w:val="20"/>
        </w:rPr>
        <w:t>том числе на нужды пожаротушения, гарантированном уровне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давления холодной воды в</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системе водоснабжения в месте присоединения)</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указываютс</w:t>
      </w:r>
      <w:r w:rsidR="00A95FB4" w:rsidRPr="00261281">
        <w:rPr>
          <w:rFonts w:ascii="Times New Roman" w:hAnsi="Times New Roman" w:cs="Times New Roman"/>
          <w:sz w:val="20"/>
          <w:szCs w:val="20"/>
        </w:rPr>
        <w:t xml:space="preserve">я по форме согласно </w:t>
      </w:r>
      <w:r w:rsidR="00A95FB4" w:rsidRPr="00261281">
        <w:rPr>
          <w:rFonts w:ascii="Times New Roman" w:hAnsi="Times New Roman" w:cs="Times New Roman"/>
          <w:b/>
          <w:sz w:val="20"/>
          <w:szCs w:val="20"/>
        </w:rPr>
        <w:t>приложению №</w:t>
      </w:r>
      <w:r w:rsidRPr="00261281">
        <w:rPr>
          <w:rFonts w:ascii="Times New Roman" w:hAnsi="Times New Roman" w:cs="Times New Roman"/>
          <w:b/>
          <w:sz w:val="20"/>
          <w:szCs w:val="20"/>
        </w:rPr>
        <w:t> </w:t>
      </w:r>
      <w:r w:rsidR="00895738" w:rsidRPr="00261281">
        <w:rPr>
          <w:rFonts w:ascii="Times New Roman" w:hAnsi="Times New Roman" w:cs="Times New Roman"/>
          <w:b/>
          <w:sz w:val="20"/>
          <w:szCs w:val="20"/>
        </w:rPr>
        <w:t>2</w:t>
      </w:r>
      <w:r w:rsidRPr="00261281">
        <w:rPr>
          <w:rFonts w:ascii="Times New Roman" w:hAnsi="Times New Roman" w:cs="Times New Roman"/>
          <w:sz w:val="20"/>
          <w:szCs w:val="20"/>
        </w:rPr>
        <w:t xml:space="preserve"> в соответствии с условиями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подключения (технологического присоединения) к централизованной системе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холодного водоснабжения.</w:t>
      </w:r>
    </w:p>
    <w:p w:rsidR="00902D04" w:rsidRPr="00261281" w:rsidRDefault="00902D04" w:rsidP="0089616A">
      <w:pPr>
        <w:tabs>
          <w:tab w:val="left" w:pos="0"/>
        </w:tabs>
        <w:spacing w:after="0" w:line="240" w:lineRule="auto"/>
        <w:ind w:left="-142" w:firstLine="284"/>
        <w:jc w:val="both"/>
        <w:rPr>
          <w:rFonts w:ascii="Times New Roman" w:hAnsi="Times New Roman" w:cs="Times New Roman"/>
          <w:b/>
          <w:sz w:val="20"/>
          <w:szCs w:val="20"/>
        </w:rPr>
      </w:pPr>
      <w:r w:rsidRPr="00261281">
        <w:rPr>
          <w:rFonts w:ascii="Times New Roman" w:hAnsi="Times New Roman" w:cs="Times New Roman"/>
          <w:sz w:val="20"/>
          <w:szCs w:val="20"/>
        </w:rPr>
        <w:t>5</w:t>
      </w:r>
      <w:r w:rsidRPr="00261281">
        <w:rPr>
          <w:rFonts w:ascii="Times New Roman" w:hAnsi="Times New Roman" w:cs="Times New Roman"/>
          <w:sz w:val="20"/>
          <w:szCs w:val="20"/>
          <w:vertAlign w:val="superscript"/>
        </w:rPr>
        <w:t>1</w:t>
      </w:r>
      <w:r w:rsidRPr="00261281">
        <w:rPr>
          <w:rFonts w:ascii="Times New Roman" w:hAnsi="Times New Roman" w:cs="Times New Roman"/>
          <w:sz w:val="20"/>
          <w:szCs w:val="20"/>
        </w:rPr>
        <w:t>. Сведения о подключенной (технологически присоединенной) мощности (нагрузке), в</w:t>
      </w:r>
      <w:r w:rsidR="00C07EAB"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r w:rsidRPr="00261281">
        <w:rPr>
          <w:rFonts w:ascii="Times New Roman" w:hAnsi="Times New Roman" w:cs="Times New Roman"/>
          <w:b/>
          <w:sz w:val="20"/>
          <w:szCs w:val="20"/>
        </w:rPr>
        <w:t xml:space="preserve">приложениям № </w:t>
      </w:r>
      <w:r w:rsidR="00895738" w:rsidRPr="00261281">
        <w:rPr>
          <w:rFonts w:ascii="Times New Roman" w:hAnsi="Times New Roman" w:cs="Times New Roman"/>
          <w:b/>
          <w:sz w:val="20"/>
          <w:szCs w:val="20"/>
        </w:rPr>
        <w:t>8</w:t>
      </w:r>
      <w:r w:rsidRPr="00261281">
        <w:rPr>
          <w:rFonts w:ascii="Times New Roman" w:hAnsi="Times New Roman" w:cs="Times New Roman"/>
          <w:b/>
          <w:sz w:val="20"/>
          <w:szCs w:val="20"/>
        </w:rPr>
        <w:t xml:space="preserve"> и </w:t>
      </w:r>
      <w:r w:rsidR="00895738" w:rsidRPr="00261281">
        <w:rPr>
          <w:rFonts w:ascii="Times New Roman" w:hAnsi="Times New Roman" w:cs="Times New Roman"/>
          <w:b/>
          <w:sz w:val="20"/>
          <w:szCs w:val="20"/>
        </w:rPr>
        <w:t>9</w:t>
      </w:r>
      <w:r w:rsidRPr="00261281">
        <w:rPr>
          <w:rFonts w:ascii="Times New Roman" w:hAnsi="Times New Roman" w:cs="Times New Roman"/>
          <w:b/>
          <w:sz w:val="20"/>
          <w:szCs w:val="20"/>
        </w:rPr>
        <w:t>.</w:t>
      </w:r>
    </w:p>
    <w:p w:rsidR="00261281" w:rsidRPr="00261281" w:rsidRDefault="00584BB1" w:rsidP="00261281">
      <w:pPr>
        <w:tabs>
          <w:tab w:val="left" w:pos="0"/>
        </w:tabs>
        <w:spacing w:after="0" w:line="240" w:lineRule="auto"/>
        <w:ind w:left="-142" w:firstLine="284"/>
        <w:jc w:val="both"/>
        <w:rPr>
          <w:rFonts w:ascii="Times New Roman" w:hAnsi="Times New Roman" w:cs="Times New Roman"/>
          <w:b/>
          <w:sz w:val="20"/>
          <w:szCs w:val="20"/>
        </w:rPr>
      </w:pPr>
      <w:r w:rsidRPr="00261281">
        <w:rPr>
          <w:rFonts w:ascii="Times New Roman" w:hAnsi="Times New Roman" w:cs="Times New Roman"/>
          <w:sz w:val="20"/>
          <w:szCs w:val="20"/>
        </w:rPr>
        <w:t>6.</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Сведения о режиме приема сточных вод указываются по форме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согласно </w:t>
      </w:r>
      <w:r w:rsidRPr="00261281">
        <w:rPr>
          <w:rFonts w:ascii="Times New Roman" w:hAnsi="Times New Roman" w:cs="Times New Roman"/>
          <w:b/>
          <w:sz w:val="20"/>
          <w:szCs w:val="20"/>
        </w:rPr>
        <w:t xml:space="preserve">приложению </w:t>
      </w:r>
      <w:r w:rsidR="00A95FB4" w:rsidRPr="00261281">
        <w:rPr>
          <w:rFonts w:ascii="Times New Roman" w:hAnsi="Times New Roman" w:cs="Times New Roman"/>
          <w:b/>
          <w:sz w:val="20"/>
          <w:szCs w:val="20"/>
        </w:rPr>
        <w:t>№</w:t>
      </w:r>
      <w:r w:rsidRPr="00261281">
        <w:rPr>
          <w:rFonts w:ascii="Times New Roman" w:hAnsi="Times New Roman" w:cs="Times New Roman"/>
          <w:b/>
          <w:sz w:val="20"/>
          <w:szCs w:val="20"/>
        </w:rPr>
        <w:t> </w:t>
      </w:r>
      <w:r w:rsidR="00895738" w:rsidRPr="00261281">
        <w:rPr>
          <w:rFonts w:ascii="Times New Roman" w:hAnsi="Times New Roman" w:cs="Times New Roman"/>
          <w:b/>
          <w:sz w:val="20"/>
          <w:szCs w:val="20"/>
        </w:rPr>
        <w:t>3</w:t>
      </w:r>
      <w:r w:rsidRPr="00261281">
        <w:rPr>
          <w:rFonts w:ascii="Times New Roman" w:hAnsi="Times New Roman" w:cs="Times New Roman"/>
          <w:b/>
          <w:sz w:val="20"/>
          <w:szCs w:val="20"/>
        </w:rPr>
        <w:t>.</w:t>
      </w:r>
    </w:p>
    <w:p w:rsidR="003963C7"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III. Тарифы, сроки и порядок оплаты по договору</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7.</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Оплата по настоящему договору осуществляется абонентом по тарифам</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на питьевую воду (питьевое водоснабжение) </w:t>
      </w:r>
      <w:r w:rsidR="00EA37AA" w:rsidRPr="00261281">
        <w:rPr>
          <w:rFonts w:ascii="Times New Roman" w:hAnsi="Times New Roman" w:cs="Times New Roman"/>
          <w:sz w:val="20"/>
          <w:szCs w:val="20"/>
        </w:rPr>
        <w:t>и</w:t>
      </w:r>
      <w:r w:rsidRPr="00261281">
        <w:rPr>
          <w:rFonts w:ascii="Times New Roman" w:hAnsi="Times New Roman" w:cs="Times New Roman"/>
          <w:sz w:val="20"/>
          <w:szCs w:val="20"/>
        </w:rPr>
        <w:t xml:space="preserve"> водоотведение, устанавливаемым в соответствии с</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законодательством Российской Федерации о государственном регулировании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цен (тарифов).</w:t>
      </w:r>
      <w:r w:rsidR="005803E9" w:rsidRPr="00261281">
        <w:rPr>
          <w:rFonts w:ascii="Times New Roman" w:hAnsi="Times New Roman" w:cs="Times New Roman"/>
          <w:sz w:val="20"/>
          <w:szCs w:val="20"/>
        </w:rPr>
        <w:t xml:space="preserve"> Тарифы на водоснабжение и водоотведение могут быть изменены Постановлением комитета Тульской области по тарифам. </w:t>
      </w:r>
      <w:r w:rsidRPr="00261281">
        <w:rPr>
          <w:rFonts w:ascii="Times New Roman" w:hAnsi="Times New Roman" w:cs="Times New Roman"/>
          <w:sz w:val="20"/>
          <w:szCs w:val="20"/>
        </w:rPr>
        <w:t xml:space="preserve"> </w:t>
      </w:r>
    </w:p>
    <w:p w:rsidR="0004030A" w:rsidRPr="00261281" w:rsidRDefault="0004030A" w:rsidP="0089616A">
      <w:pPr>
        <w:spacing w:after="0" w:line="240" w:lineRule="auto"/>
        <w:jc w:val="both"/>
        <w:rPr>
          <w:rFonts w:ascii="Times New Roman" w:hAnsi="Times New Roman" w:cs="Times New Roman"/>
          <w:sz w:val="20"/>
          <w:szCs w:val="20"/>
        </w:rPr>
      </w:pPr>
      <w:r w:rsidRPr="00261281">
        <w:rPr>
          <w:rFonts w:ascii="Times New Roman" w:hAnsi="Times New Roman" w:cs="Times New Roman"/>
          <w:sz w:val="20"/>
          <w:szCs w:val="20"/>
        </w:rPr>
        <w:t>7</w:t>
      </w:r>
      <w:r w:rsidRPr="00261281">
        <w:rPr>
          <w:rFonts w:ascii="Times New Roman" w:hAnsi="Times New Roman" w:cs="Times New Roman"/>
          <w:sz w:val="20"/>
          <w:szCs w:val="20"/>
          <w:vertAlign w:val="superscript"/>
        </w:rPr>
        <w:t>1</w:t>
      </w:r>
      <w:r w:rsidRPr="00261281">
        <w:rPr>
          <w:rFonts w:ascii="Times New Roman" w:hAnsi="Times New Roman" w:cs="Times New Roman"/>
          <w:sz w:val="20"/>
          <w:szCs w:val="20"/>
        </w:rPr>
        <w:t>.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04030A" w:rsidRPr="00261281" w:rsidRDefault="0004030A" w:rsidP="0089616A">
      <w:pPr>
        <w:spacing w:after="0" w:line="240" w:lineRule="auto"/>
        <w:jc w:val="both"/>
        <w:rPr>
          <w:rFonts w:ascii="Times New Roman" w:hAnsi="Times New Roman" w:cs="Times New Roman"/>
          <w:b/>
          <w:sz w:val="20"/>
          <w:szCs w:val="20"/>
          <w:u w:val="single"/>
        </w:rPr>
      </w:pPr>
      <w:r w:rsidRPr="00261281">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w:t>
      </w:r>
      <w:r w:rsidR="00A712DB" w:rsidRPr="00261281">
        <w:rPr>
          <w:rFonts w:ascii="Times New Roman" w:hAnsi="Times New Roman" w:cs="Times New Roman"/>
          <w:sz w:val="20"/>
          <w:szCs w:val="20"/>
        </w:rPr>
        <w:t xml:space="preserve"> </w:t>
      </w:r>
      <w:r w:rsidR="00E163E8" w:rsidRPr="00261281">
        <w:rPr>
          <w:rFonts w:ascii="Times New Roman" w:hAnsi="Times New Roman" w:cs="Times New Roman"/>
          <w:sz w:val="20"/>
          <w:szCs w:val="20"/>
        </w:rPr>
        <w:t>________</w:t>
      </w:r>
      <w:r w:rsidR="00A712DB"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году на общую сумму </w:t>
      </w:r>
      <w:r w:rsidR="00E163E8" w:rsidRPr="00261281">
        <w:rPr>
          <w:rFonts w:ascii="Times New Roman" w:hAnsi="Times New Roman" w:cs="Times New Roman"/>
          <w:b/>
          <w:bCs/>
          <w:color w:val="000000"/>
          <w:sz w:val="20"/>
          <w:szCs w:val="20"/>
          <w:lang w:eastAsia="ru-RU"/>
        </w:rPr>
        <w:t>__________________ руб.</w:t>
      </w:r>
      <w:r w:rsidR="005803E9" w:rsidRPr="00261281">
        <w:rPr>
          <w:rFonts w:ascii="Times New Roman" w:hAnsi="Times New Roman" w:cs="Times New Roman"/>
          <w:b/>
          <w:sz w:val="20"/>
          <w:szCs w:val="20"/>
          <w:u w:val="single"/>
        </w:rPr>
        <w:t xml:space="preserve"> (</w:t>
      </w:r>
      <w:r w:rsidR="00261281">
        <w:rPr>
          <w:rFonts w:ascii="Times New Roman" w:hAnsi="Times New Roman" w:cs="Times New Roman"/>
          <w:b/>
          <w:sz w:val="20"/>
          <w:szCs w:val="20"/>
          <w:u w:val="single"/>
        </w:rPr>
        <w:t>_________________</w:t>
      </w:r>
      <w:r w:rsidR="00E163E8" w:rsidRPr="00261281">
        <w:rPr>
          <w:rFonts w:ascii="Times New Roman" w:hAnsi="Times New Roman" w:cs="Times New Roman"/>
          <w:b/>
          <w:sz w:val="20"/>
          <w:szCs w:val="20"/>
          <w:u w:val="single"/>
        </w:rPr>
        <w:t>_________________________</w:t>
      </w:r>
      <w:r w:rsidR="005803E9" w:rsidRPr="00261281">
        <w:rPr>
          <w:rFonts w:ascii="Times New Roman" w:hAnsi="Times New Roman" w:cs="Times New Roman"/>
          <w:b/>
          <w:sz w:val="20"/>
          <w:szCs w:val="20"/>
          <w:u w:val="single"/>
        </w:rPr>
        <w:t>)</w:t>
      </w:r>
      <w:r w:rsidRPr="00261281">
        <w:rPr>
          <w:rFonts w:ascii="Times New Roman" w:hAnsi="Times New Roman" w:cs="Times New Roman"/>
          <w:sz w:val="20"/>
          <w:szCs w:val="20"/>
        </w:rPr>
        <w:t xml:space="preserve"> </w:t>
      </w:r>
      <w:r w:rsidR="00125D79" w:rsidRPr="00261281">
        <w:rPr>
          <w:rFonts w:ascii="Times New Roman" w:hAnsi="Times New Roman" w:cs="Times New Roman"/>
          <w:sz w:val="20"/>
          <w:szCs w:val="20"/>
        </w:rPr>
        <w:t xml:space="preserve">согласно </w:t>
      </w:r>
      <w:r w:rsidR="00125D79" w:rsidRPr="00261281">
        <w:rPr>
          <w:rFonts w:ascii="Times New Roman" w:hAnsi="Times New Roman" w:cs="Times New Roman"/>
          <w:b/>
          <w:sz w:val="20"/>
          <w:szCs w:val="20"/>
        </w:rPr>
        <w:t>приложению №10</w:t>
      </w:r>
      <w:r w:rsidR="009311A3" w:rsidRPr="00261281">
        <w:rPr>
          <w:rFonts w:ascii="Times New Roman" w:hAnsi="Times New Roman" w:cs="Times New Roman"/>
          <w:b/>
          <w:sz w:val="20"/>
          <w:szCs w:val="20"/>
        </w:rPr>
        <w:t xml:space="preserve">, </w:t>
      </w:r>
      <w:r w:rsidR="009311A3" w:rsidRPr="00261281">
        <w:rPr>
          <w:rFonts w:ascii="Times New Roman" w:hAnsi="Times New Roman" w:cs="Times New Roman"/>
          <w:sz w:val="20"/>
          <w:szCs w:val="20"/>
        </w:rPr>
        <w:t>НДС не облагается, в соответствии с положениями статей 346.12 и  346.13 главы 26.2 Налогового Кодекса Российской Федерации (упрощенная система налогообложения);</w:t>
      </w:r>
      <w:bookmarkStart w:id="0" w:name="_GoBack"/>
      <w:bookmarkEnd w:id="0"/>
    </w:p>
    <w:p w:rsidR="0004030A" w:rsidRPr="00261281" w:rsidRDefault="0004030A" w:rsidP="0089616A">
      <w:pPr>
        <w:spacing w:after="0" w:line="240" w:lineRule="auto"/>
        <w:jc w:val="both"/>
        <w:rPr>
          <w:rFonts w:ascii="Times New Roman" w:hAnsi="Times New Roman" w:cs="Times New Roman"/>
          <w:sz w:val="20"/>
          <w:szCs w:val="20"/>
        </w:rPr>
      </w:pPr>
      <w:r w:rsidRPr="00261281">
        <w:rPr>
          <w:rFonts w:ascii="Times New Roman" w:hAnsi="Times New Roman" w:cs="Times New Roman"/>
          <w:sz w:val="20"/>
          <w:szCs w:val="20"/>
        </w:rPr>
        <w:lastRenderedPageBreak/>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04030A" w:rsidRPr="00261281" w:rsidRDefault="0004030A" w:rsidP="0089616A">
      <w:pPr>
        <w:tabs>
          <w:tab w:val="left" w:pos="0"/>
        </w:tabs>
        <w:spacing w:after="0" w:line="240" w:lineRule="auto"/>
        <w:jc w:val="both"/>
        <w:rPr>
          <w:rFonts w:ascii="Times New Roman" w:hAnsi="Times New Roman" w:cs="Times New Roman"/>
          <w:sz w:val="20"/>
          <w:szCs w:val="20"/>
        </w:rPr>
      </w:pPr>
      <w:r w:rsidRPr="00261281">
        <w:rPr>
          <w:rFonts w:ascii="Times New Roman" w:hAnsi="Times New Roman" w:cs="Times New Roman"/>
          <w:sz w:val="20"/>
          <w:szCs w:val="20"/>
        </w:rPr>
        <w:t>в) идентификационный код закупки _________________</w:t>
      </w:r>
      <w:r w:rsidR="009D3F0A" w:rsidRPr="00261281">
        <w:rPr>
          <w:rFonts w:ascii="Times New Roman" w:hAnsi="Times New Roman" w:cs="Times New Roman"/>
          <w:sz w:val="20"/>
          <w:szCs w:val="20"/>
        </w:rPr>
        <w:t>__________________</w:t>
      </w:r>
      <w:r w:rsidRPr="00261281">
        <w:rPr>
          <w:rFonts w:ascii="Times New Roman" w:hAnsi="Times New Roman" w:cs="Times New Roman"/>
          <w:sz w:val="20"/>
          <w:szCs w:val="20"/>
        </w:rPr>
        <w:t>_______</w:t>
      </w:r>
      <w:r w:rsidR="00B36EF9" w:rsidRPr="00261281">
        <w:rPr>
          <w:rFonts w:ascii="Times New Roman" w:hAnsi="Times New Roman" w:cs="Times New Roman"/>
          <w:sz w:val="20"/>
          <w:szCs w:val="20"/>
        </w:rPr>
        <w:t>____</w:t>
      </w:r>
    </w:p>
    <w:p w:rsidR="00C16B14" w:rsidRPr="00261281" w:rsidRDefault="000C19A4"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8</w:t>
      </w:r>
      <w:r w:rsidR="001D5E9F" w:rsidRPr="00261281">
        <w:rPr>
          <w:rFonts w:ascii="Times New Roman" w:hAnsi="Times New Roman" w:cs="Times New Roman"/>
          <w:sz w:val="20"/>
          <w:szCs w:val="20"/>
        </w:rPr>
        <w:t xml:space="preserve">. Расчетный период, установленный настоящим договором, равен одному календарному месяцу. </w:t>
      </w:r>
      <w:r w:rsidR="00FC6D90" w:rsidRPr="00261281">
        <w:rPr>
          <w:rFonts w:ascii="Times New Roman" w:hAnsi="Times New Roman" w:cs="Times New Roman"/>
          <w:color w:val="000000"/>
          <w:sz w:val="20"/>
          <w:szCs w:val="20"/>
          <w:shd w:val="clear" w:color="auto" w:fill="FFFFFF"/>
        </w:rPr>
        <w:t>Абонент</w:t>
      </w:r>
      <w:r w:rsidR="00C16B14" w:rsidRPr="00261281">
        <w:rPr>
          <w:rFonts w:ascii="Times New Roman" w:hAnsi="Times New Roman" w:cs="Times New Roman"/>
          <w:color w:val="000000"/>
          <w:sz w:val="20"/>
          <w:szCs w:val="20"/>
          <w:shd w:val="clear" w:color="auto" w:fill="FFFFFF"/>
        </w:rPr>
        <w:t xml:space="preserve"> оплачива</w:t>
      </w:r>
      <w:r w:rsidR="00FC6D90" w:rsidRPr="00261281">
        <w:rPr>
          <w:rFonts w:ascii="Times New Roman" w:hAnsi="Times New Roman" w:cs="Times New Roman"/>
          <w:color w:val="000000"/>
          <w:sz w:val="20"/>
          <w:szCs w:val="20"/>
          <w:shd w:val="clear" w:color="auto" w:fill="FFFFFF"/>
        </w:rPr>
        <w:t>ет</w:t>
      </w:r>
      <w:r w:rsidR="00C16B14" w:rsidRPr="00261281">
        <w:rPr>
          <w:rFonts w:ascii="Times New Roman" w:hAnsi="Times New Roman" w:cs="Times New Roman"/>
          <w:color w:val="000000"/>
          <w:sz w:val="20"/>
          <w:szCs w:val="20"/>
          <w:shd w:val="clear" w:color="auto" w:fill="FFFFFF"/>
        </w:rPr>
        <w:t xml:space="preserve">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 </w:t>
      </w:r>
    </w:p>
    <w:p w:rsidR="00C16B14" w:rsidRPr="00261281" w:rsidRDefault="00C16B14" w:rsidP="0089616A">
      <w:pPr>
        <w:tabs>
          <w:tab w:val="left" w:pos="0"/>
        </w:tabs>
        <w:spacing w:after="0" w:line="240" w:lineRule="auto"/>
        <w:ind w:left="-142" w:firstLine="284"/>
        <w:jc w:val="both"/>
        <w:rPr>
          <w:rFonts w:ascii="Times New Roman" w:hAnsi="Times New Roman" w:cs="Times New Roman"/>
          <w:color w:val="000000"/>
          <w:sz w:val="20"/>
          <w:szCs w:val="20"/>
          <w:shd w:val="clear" w:color="auto" w:fill="FFFFFF"/>
        </w:rPr>
      </w:pPr>
      <w:r w:rsidRPr="00261281">
        <w:rPr>
          <w:rFonts w:ascii="Times New Roman" w:hAnsi="Times New Roman" w:cs="Times New Roman"/>
          <w:color w:val="000000"/>
          <w:sz w:val="20"/>
          <w:szCs w:val="20"/>
          <w:shd w:val="clear" w:color="auto" w:fill="FFFFFF"/>
        </w:rPr>
        <w:t>плата за фактически поданную в истекшем месяце холодную воду и (или) оказанные услуги водоотведения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bookmarkStart w:id="1" w:name="l1201"/>
      <w:bookmarkStart w:id="2" w:name="l1181"/>
      <w:bookmarkEnd w:id="1"/>
      <w:bookmarkEnd w:id="2"/>
      <w:r w:rsidRPr="00261281">
        <w:rPr>
          <w:rFonts w:ascii="Times New Roman" w:hAnsi="Times New Roman" w:cs="Times New Roman"/>
          <w:color w:val="000000"/>
          <w:sz w:val="20"/>
          <w:szCs w:val="20"/>
          <w:shd w:val="clear" w:color="auto" w:fill="FFFFFF"/>
        </w:rPr>
        <w:t> </w:t>
      </w:r>
    </w:p>
    <w:p w:rsidR="00FC6D90" w:rsidRPr="00261281" w:rsidRDefault="00C16B14"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color w:val="000000"/>
          <w:sz w:val="20"/>
          <w:szCs w:val="20"/>
          <w:shd w:val="clear" w:color="auto" w:fill="FFFFFF"/>
        </w:rPr>
        <w:t>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 w:anchor="l73" w:tgtFrame="_blank" w:history="1">
        <w:r w:rsidRPr="00261281">
          <w:rPr>
            <w:rStyle w:val="af2"/>
            <w:rFonts w:ascii="Times New Roman" w:hAnsi="Times New Roman" w:cs="Times New Roman"/>
            <w:color w:val="228007"/>
            <w:sz w:val="20"/>
            <w:szCs w:val="20"/>
            <w:shd w:val="clear" w:color="auto" w:fill="FFFFFF"/>
          </w:rPr>
          <w:t>Правилами</w:t>
        </w:r>
      </w:hyperlink>
      <w:r w:rsidRPr="00261281">
        <w:rPr>
          <w:rFonts w:ascii="Times New Roman" w:hAnsi="Times New Roman" w:cs="Times New Roman"/>
          <w:color w:val="000000"/>
          <w:sz w:val="20"/>
          <w:szCs w:val="20"/>
          <w:shd w:val="clear" w:color="auto" w:fill="FFFFFF"/>
        </w:rPr>
        <w:t>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r w:rsidR="00FC6D90" w:rsidRPr="00261281">
        <w:rPr>
          <w:rFonts w:ascii="Times New Roman" w:hAnsi="Times New Roman" w:cs="Times New Roman"/>
          <w:sz w:val="20"/>
          <w:szCs w:val="20"/>
        </w:rPr>
        <w:t>.</w:t>
      </w:r>
    </w:p>
    <w:p w:rsidR="009476FE"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Датой оплаты считается дата поступления денежных средств на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расчетный счет организации водопроводно-канализац</w:t>
      </w:r>
      <w:r w:rsidR="00A95FB4" w:rsidRPr="00261281">
        <w:rPr>
          <w:rFonts w:ascii="Times New Roman" w:hAnsi="Times New Roman" w:cs="Times New Roman"/>
          <w:sz w:val="20"/>
          <w:szCs w:val="20"/>
        </w:rPr>
        <w:t>ионного хозяйства.</w:t>
      </w:r>
    </w:p>
    <w:p w:rsidR="0088596A" w:rsidRPr="00261281" w:rsidRDefault="00877763" w:rsidP="0089616A">
      <w:pPr>
        <w:pStyle w:val="ConsPlusNormal"/>
        <w:ind w:firstLine="284"/>
        <w:jc w:val="both"/>
        <w:rPr>
          <w:rFonts w:ascii="Times New Roman" w:hAnsi="Times New Roman" w:cs="Times New Roman"/>
          <w:sz w:val="20"/>
        </w:rPr>
      </w:pPr>
      <w:r w:rsidRPr="00261281">
        <w:rPr>
          <w:rFonts w:ascii="Times New Roman" w:hAnsi="Times New Roman" w:cs="Times New Roman"/>
          <w:sz w:val="20"/>
        </w:rPr>
        <w:t>8</w:t>
      </w:r>
      <w:r w:rsidRPr="00261281">
        <w:rPr>
          <w:rFonts w:ascii="Times New Roman" w:hAnsi="Times New Roman" w:cs="Times New Roman"/>
          <w:sz w:val="20"/>
          <w:vertAlign w:val="superscript"/>
        </w:rPr>
        <w:t>1</w:t>
      </w:r>
      <w:r w:rsidRPr="00261281">
        <w:rPr>
          <w:rFonts w:ascii="Times New Roman" w:hAnsi="Times New Roman" w:cs="Times New Roman"/>
          <w:sz w:val="20"/>
        </w:rPr>
        <w:t xml:space="preserve">. </w:t>
      </w:r>
      <w:r w:rsidR="0088596A" w:rsidRPr="00261281">
        <w:rPr>
          <w:rFonts w:ascii="Times New Roman" w:hAnsi="Times New Roman" w:cs="Times New Roman"/>
          <w:sz w:val="20"/>
        </w:rPr>
        <w:t>Абонент самостоятельно забирает платежно-расчетные документы в организации водопровод</w:t>
      </w:r>
      <w:r w:rsidR="002C525B" w:rsidRPr="00261281">
        <w:rPr>
          <w:rFonts w:ascii="Times New Roman" w:hAnsi="Times New Roman" w:cs="Times New Roman"/>
          <w:sz w:val="20"/>
        </w:rPr>
        <w:t>но-канализационного хозяйства.</w:t>
      </w:r>
    </w:p>
    <w:p w:rsidR="00C310F8" w:rsidRPr="00261281" w:rsidRDefault="00C310F8" w:rsidP="0089616A">
      <w:pPr>
        <w:tabs>
          <w:tab w:val="left" w:pos="0"/>
        </w:tabs>
        <w:spacing w:after="0" w:line="240" w:lineRule="auto"/>
        <w:ind w:left="-142" w:firstLine="284"/>
        <w:jc w:val="both"/>
        <w:rPr>
          <w:rFonts w:ascii="Times New Roman" w:hAnsi="Times New Roman" w:cs="Times New Roman"/>
          <w:b/>
          <w:sz w:val="20"/>
          <w:szCs w:val="20"/>
        </w:rPr>
      </w:pPr>
      <w:r w:rsidRPr="00261281">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w:t>
      </w:r>
      <w:r w:rsidRPr="00261281">
        <w:rPr>
          <w:rFonts w:ascii="Times New Roman" w:hAnsi="Times New Roman" w:cs="Times New Roman"/>
          <w:b/>
          <w:sz w:val="20"/>
          <w:szCs w:val="20"/>
        </w:rPr>
        <w:t>приложению № 4.</w:t>
      </w:r>
    </w:p>
    <w:p w:rsidR="00C310F8" w:rsidRPr="00261281" w:rsidRDefault="00C310F8"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Соглашение об осуществлении электронного документооборота, приведенное </w:t>
      </w:r>
      <w:r w:rsidR="000D3D0D" w:rsidRPr="00261281">
        <w:rPr>
          <w:rFonts w:ascii="Times New Roman" w:hAnsi="Times New Roman" w:cs="Times New Roman"/>
          <w:b/>
          <w:sz w:val="20"/>
          <w:szCs w:val="20"/>
        </w:rPr>
        <w:t>в </w:t>
      </w:r>
      <w:r w:rsidRPr="00261281">
        <w:rPr>
          <w:rFonts w:ascii="Times New Roman" w:hAnsi="Times New Roman" w:cs="Times New Roman"/>
          <w:b/>
          <w:sz w:val="20"/>
          <w:szCs w:val="20"/>
        </w:rPr>
        <w:t>приложении № 4</w:t>
      </w:r>
      <w:r w:rsidRPr="00261281">
        <w:rPr>
          <w:rFonts w:ascii="Times New Roman" w:hAnsi="Times New Roman" w:cs="Times New Roman"/>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9.</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При размещении узла учета и приборов учета не на границе раздела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эксплуатационной ответственности величина потерь холодной воды,</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возникающих на участке сети от границы раздела эксплуатационной</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ответственности до места установки прибора учета,</w:t>
      </w:r>
      <w:r w:rsidR="009C3100" w:rsidRPr="00261281">
        <w:rPr>
          <w:rFonts w:ascii="Times New Roman" w:hAnsi="Times New Roman" w:cs="Times New Roman"/>
          <w:sz w:val="20"/>
          <w:szCs w:val="20"/>
        </w:rPr>
        <w:t xml:space="preserve"> определяется расчетным способом </w:t>
      </w:r>
      <w:r w:rsidR="0026451C" w:rsidRPr="00261281">
        <w:rPr>
          <w:rFonts w:ascii="Times New Roman" w:hAnsi="Times New Roman" w:cs="Times New Roman"/>
          <w:b/>
          <w:sz w:val="20"/>
          <w:szCs w:val="20"/>
        </w:rPr>
        <w:t>по пропускной способности устройств и сооружений для присоединения к системам водоснабжения при их круглосуточном действии, полным сечением и скорости движения воды 1,2м в секунду.</w:t>
      </w:r>
      <w:r w:rsidR="009C3100" w:rsidRPr="00261281">
        <w:rPr>
          <w:rFonts w:ascii="Times New Roman" w:hAnsi="Times New Roman" w:cs="Times New Roman"/>
          <w:sz w:val="20"/>
          <w:szCs w:val="20"/>
        </w:rPr>
        <w:t xml:space="preserve"> </w:t>
      </w:r>
      <w:r w:rsidR="00877763" w:rsidRPr="00261281">
        <w:rPr>
          <w:rFonts w:ascii="Times New Roman" w:hAnsi="Times New Roman" w:cs="Times New Roman"/>
          <w:sz w:val="20"/>
          <w:szCs w:val="20"/>
        </w:rPr>
        <w:t xml:space="preserve">Указанный объем подлежит оплате в порядке, предусмотренном </w:t>
      </w:r>
      <w:r w:rsidRPr="00261281">
        <w:rPr>
          <w:rFonts w:ascii="Times New Roman" w:hAnsi="Times New Roman" w:cs="Times New Roman"/>
          <w:sz w:val="20"/>
          <w:szCs w:val="20"/>
        </w:rPr>
        <w:t>пунктом 8 настоящего договора, дополнительно к оплате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объема потребленной холодной воды в расчетном периоде, определенного по</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показаниям приборов учета.</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10.</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Сверка расчетов по настоящему договору проводится между</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организацией водопроводно-канализационного хозяйства и абонентом не реже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1 раза в год, а также по</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инициативе одной из сторон путем составления 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подписания сторонами соответствующего акта. Сторона, инициирующая</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проведение сверки расчетов по</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настоящему договору, уведомляет другую</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сторону о дате ее проведения не менее чем за 5 рабочих дней до дня ее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проведения. В случае неявки стороны в указанный срок для </w:t>
      </w:r>
      <w:r w:rsidR="00A95FB4" w:rsidRPr="00261281">
        <w:rPr>
          <w:rFonts w:ascii="Times New Roman" w:hAnsi="Times New Roman" w:cs="Times New Roman"/>
          <w:sz w:val="20"/>
          <w:szCs w:val="20"/>
        </w:rPr>
        <w:t xml:space="preserve">проведения </w:t>
      </w:r>
      <w:r w:rsidRPr="00261281">
        <w:rPr>
          <w:rFonts w:ascii="Times New Roman" w:hAnsi="Times New Roman" w:cs="Times New Roman"/>
          <w:sz w:val="20"/>
          <w:szCs w:val="20"/>
        </w:rPr>
        <w:t>сверки расчетов сторона, инициирующая проведение сверки расчетов по</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договору, составляет и направляет в адрес другой стороны акт сверки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расчетов в 2 экземплярах любым доступным способом (почтовое отправление,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телеграмма, телефонограмма,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информационно-телекоммуникационная сеть </w:t>
      </w:r>
      <w:r w:rsidR="00A95FB4" w:rsidRPr="00261281">
        <w:rPr>
          <w:rFonts w:ascii="Times New Roman" w:hAnsi="Times New Roman" w:cs="Times New Roman"/>
          <w:sz w:val="20"/>
          <w:szCs w:val="20"/>
        </w:rPr>
        <w:t>«</w:t>
      </w:r>
      <w:r w:rsidRPr="00261281">
        <w:rPr>
          <w:rFonts w:ascii="Times New Roman" w:hAnsi="Times New Roman" w:cs="Times New Roman"/>
          <w:sz w:val="20"/>
          <w:szCs w:val="20"/>
        </w:rPr>
        <w:t>Интернет</w:t>
      </w:r>
      <w:r w:rsidR="00A95FB4" w:rsidRPr="00261281">
        <w:rPr>
          <w:rFonts w:ascii="Times New Roman" w:hAnsi="Times New Roman" w:cs="Times New Roman"/>
          <w:sz w:val="20"/>
          <w:szCs w:val="20"/>
        </w:rPr>
        <w:t>»</w:t>
      </w:r>
      <w:r w:rsidRPr="00261281">
        <w:rPr>
          <w:rFonts w:ascii="Times New Roman" w:hAnsi="Times New Roman" w:cs="Times New Roman"/>
          <w:sz w:val="20"/>
          <w:szCs w:val="20"/>
        </w:rPr>
        <w:t>), позволяющим</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подтвердить получение такого уведомления адресатом. В таком случае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подписание акта сверки расчетов осуществляется в течение 3 рабочих дней</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 дня его получения. В случае неполучения ответа в течение более 10</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рабочих дней после направления стороне акт сверки расчетов считается</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признанным (с</w:t>
      </w:r>
      <w:r w:rsidR="00A95FB4" w:rsidRPr="00261281">
        <w:rPr>
          <w:rFonts w:ascii="Times New Roman" w:hAnsi="Times New Roman" w:cs="Times New Roman"/>
          <w:sz w:val="20"/>
          <w:szCs w:val="20"/>
        </w:rPr>
        <w:t>огласованным) обеими сторонами.</w:t>
      </w:r>
    </w:p>
    <w:p w:rsidR="00584BB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11.</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 xml:space="preserve">Размер платы за негативное воздействие на </w:t>
      </w:r>
      <w:r w:rsidR="00A95FB4" w:rsidRPr="00261281">
        <w:rPr>
          <w:rFonts w:ascii="Times New Roman" w:hAnsi="Times New Roman" w:cs="Times New Roman"/>
          <w:sz w:val="20"/>
          <w:szCs w:val="20"/>
        </w:rPr>
        <w:t xml:space="preserve">работу </w:t>
      </w:r>
      <w:r w:rsidRPr="00261281">
        <w:rPr>
          <w:rFonts w:ascii="Times New Roman" w:hAnsi="Times New Roman" w:cs="Times New Roman"/>
          <w:sz w:val="20"/>
          <w:szCs w:val="20"/>
        </w:rPr>
        <w:t xml:space="preserve">централизованной системы водоотведения, а также размер </w:t>
      </w:r>
      <w:r w:rsidR="00C310F8" w:rsidRPr="00261281">
        <w:rPr>
          <w:rFonts w:ascii="Times New Roman" w:hAnsi="Times New Roman" w:cs="Times New Roman"/>
          <w:sz w:val="20"/>
          <w:szCs w:val="20"/>
        </w:rPr>
        <w:t>платы абонента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в связи с нарушением абонентом нормативов по объему сточных вод 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нормативов </w:t>
      </w:r>
      <w:r w:rsidR="00C310F8"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рассчитываются в</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соответствии с</w:t>
      </w:r>
      <w:r w:rsidR="00C310F8" w:rsidRPr="00261281">
        <w:rPr>
          <w:rFonts w:ascii="Times New Roman" w:hAnsi="Times New Roman" w:cs="Times New Roman"/>
          <w:sz w:val="20"/>
          <w:szCs w:val="20"/>
        </w:rPr>
        <w:t> </w:t>
      </w:r>
      <w:r w:rsidRPr="00261281">
        <w:rPr>
          <w:rFonts w:ascii="Times New Roman" w:hAnsi="Times New Roman" w:cs="Times New Roman"/>
          <w:sz w:val="20"/>
          <w:szCs w:val="20"/>
        </w:rPr>
        <w:t>требованиями законодательства Российской Федерации.</w:t>
      </w:r>
    </w:p>
    <w:p w:rsidR="00EA3A30" w:rsidRPr="00261281" w:rsidRDefault="00C310F8"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IV. Права и обязанности сторон</w:t>
      </w:r>
    </w:p>
    <w:p w:rsidR="00A95FB4"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12.</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Организация водопроводно-канализационного хозяйства обязана:</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подачу абоненту холодной воды установленного</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качества в объеме, установленном настоящим договором. Не допускать</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ухудшения качества питьевой воды ниже показателей, установленных</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законодательством Российской Федерации в области обеспечения</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санитарно-эпидемиологического благополучия населения и </w:t>
      </w:r>
      <w:r w:rsidR="00A95FB4" w:rsidRPr="00261281">
        <w:rPr>
          <w:rFonts w:ascii="Times New Roman" w:hAnsi="Times New Roman" w:cs="Times New Roman"/>
          <w:sz w:val="20"/>
          <w:szCs w:val="20"/>
        </w:rPr>
        <w:t xml:space="preserve">настоящим </w:t>
      </w:r>
      <w:r w:rsidRPr="00261281">
        <w:rPr>
          <w:rFonts w:ascii="Times New Roman" w:hAnsi="Times New Roman" w:cs="Times New Roman"/>
          <w:sz w:val="20"/>
          <w:szCs w:val="20"/>
        </w:rPr>
        <w:t xml:space="preserve">договором, за исключением случаев, предусмотренных </w:t>
      </w:r>
      <w:r w:rsidR="00A95FB4" w:rsidRPr="00261281">
        <w:rPr>
          <w:rFonts w:ascii="Times New Roman" w:hAnsi="Times New Roman" w:cs="Times New Roman"/>
          <w:sz w:val="20"/>
          <w:szCs w:val="20"/>
        </w:rPr>
        <w:t xml:space="preserve">законодательством </w:t>
      </w:r>
      <w:r w:rsidRPr="00261281">
        <w:rPr>
          <w:rFonts w:ascii="Times New Roman" w:hAnsi="Times New Roman" w:cs="Times New Roman"/>
          <w:sz w:val="20"/>
          <w:szCs w:val="20"/>
        </w:rPr>
        <w:t>Российской Федерации;</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 xml:space="preserve">обеспечивать эксплуатацию водопроводных и канализационных </w:t>
      </w:r>
      <w:r w:rsidR="00A95FB4" w:rsidRPr="00261281">
        <w:rPr>
          <w:rFonts w:ascii="Times New Roman" w:hAnsi="Times New Roman" w:cs="Times New Roman"/>
          <w:sz w:val="20"/>
          <w:szCs w:val="20"/>
        </w:rPr>
        <w:t xml:space="preserve">сетей, </w:t>
      </w:r>
      <w:r w:rsidRPr="00261281">
        <w:rPr>
          <w:rFonts w:ascii="Times New Roman" w:hAnsi="Times New Roman" w:cs="Times New Roman"/>
          <w:sz w:val="20"/>
          <w:szCs w:val="20"/>
        </w:rPr>
        <w:t>принадлежащих ей на праве собственности или на ином законном основании 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(или) находящихся в границах ее эксплуатационной ответственности,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согласно требованиям нормативно-технических документов;</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производственный контроль качества питьевой воды 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контроль состава и свойств сточных вод;</w:t>
      </w:r>
    </w:p>
    <w:p w:rsidR="00A95FB4"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г)</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соблюдать установленный режим подачи холодной воды и режим приема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w:t>
      </w:r>
    </w:p>
    <w:p w:rsidR="009D3F0A"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с даты выявления несоответствия показателей питьевой воды,</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характеризующих ее безопасность, требованиям законодательства Российской</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Федерации незамедлительно известить об этом абонента в порядке,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предусмотренном законодательством Российской Федерации. Указанное</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извещение должно осуществляться любым доступным способом (почтовое</w:t>
      </w:r>
      <w:r w:rsidR="00A95FB4" w:rsidRPr="00261281">
        <w:rPr>
          <w:rFonts w:ascii="Times New Roman" w:hAnsi="Times New Roman" w:cs="Times New Roman"/>
          <w:sz w:val="20"/>
          <w:szCs w:val="20"/>
        </w:rPr>
        <w:t xml:space="preserve"> </w:t>
      </w:r>
      <w:r w:rsidR="009D3F0A" w:rsidRPr="00261281">
        <w:rPr>
          <w:rFonts w:ascii="Times New Roman" w:hAnsi="Times New Roman" w:cs="Times New Roman"/>
          <w:sz w:val="20"/>
          <w:szCs w:val="20"/>
        </w:rPr>
        <w:t xml:space="preserve">отправление, телеграмма, </w:t>
      </w:r>
      <w:r w:rsidRPr="00261281">
        <w:rPr>
          <w:rFonts w:ascii="Times New Roman" w:hAnsi="Times New Roman" w:cs="Times New Roman"/>
          <w:sz w:val="20"/>
          <w:szCs w:val="20"/>
        </w:rPr>
        <w:t>телефонограмма,</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информационно-телекоммуникационная сеть </w:t>
      </w:r>
      <w:r w:rsidR="00A95FB4" w:rsidRPr="00261281">
        <w:rPr>
          <w:rFonts w:ascii="Times New Roman" w:hAnsi="Times New Roman" w:cs="Times New Roman"/>
          <w:sz w:val="20"/>
          <w:szCs w:val="20"/>
        </w:rPr>
        <w:t>«</w:t>
      </w:r>
      <w:r w:rsidRPr="00261281">
        <w:rPr>
          <w:rFonts w:ascii="Times New Roman" w:hAnsi="Times New Roman" w:cs="Times New Roman"/>
          <w:sz w:val="20"/>
          <w:szCs w:val="20"/>
        </w:rPr>
        <w:t>Интернет</w:t>
      </w:r>
      <w:r w:rsidR="00A95FB4" w:rsidRPr="00261281">
        <w:rPr>
          <w:rFonts w:ascii="Times New Roman" w:hAnsi="Times New Roman" w:cs="Times New Roman"/>
          <w:sz w:val="20"/>
          <w:szCs w:val="20"/>
        </w:rPr>
        <w:t>»</w:t>
      </w:r>
      <w:r w:rsidRPr="00261281">
        <w:rPr>
          <w:rFonts w:ascii="Times New Roman" w:hAnsi="Times New Roman" w:cs="Times New Roman"/>
          <w:sz w:val="20"/>
          <w:szCs w:val="20"/>
        </w:rPr>
        <w:t>), позволяющим</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подтвердить получение такого уведомления адресатом;</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е)</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предоставлять абоненту информацию в соответствии со стандартами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раскрытия информации в порядке, предусмотренном законодательством</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Российской Федерации;</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ж)</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отвечать на жалобы и обращения абонента по вопросам, связанным с</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исполнением настоящего договора, в течение срока, установленного</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законодательством Российской Федерации;</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з)</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при участии абонента, если иное не предусмотрено Правилами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коммерческого учета воды, сточных вод, осуществлять допуск к</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эксплуатации приборов учета, узлов учета, устройств и сооружений,</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предназначенных для подключения (технологического присоединения) к</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централизованным системам холодного водоснабжения и водоотведения;</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и)</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опломбировать абоненту приборы учета холодной воды и сточных вод</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без взимания платы, за исключением случаев, предусмотренных Правилами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коммерческого учета воды, сточных вод, при которых взимается</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плата за опломбирование приборов учета;</w:t>
      </w:r>
    </w:p>
    <w:p w:rsidR="00A95FB4"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к)</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предупреждать абонента о временном прекращении или ограничении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холодного водоснабжения и (или) водоотведения в порядке и в случаях,</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которые предусмотрены настоящим договором и нормативными правовыми актами</w:t>
      </w:r>
      <w:r w:rsidR="00A95FB4" w:rsidRPr="00261281">
        <w:rPr>
          <w:rFonts w:ascii="Times New Roman" w:hAnsi="Times New Roman" w:cs="Times New Roman"/>
          <w:sz w:val="20"/>
          <w:szCs w:val="20"/>
        </w:rPr>
        <w:t xml:space="preserve"> </w:t>
      </w:r>
      <w:r w:rsidRPr="00261281">
        <w:rPr>
          <w:rFonts w:ascii="Times New Roman" w:hAnsi="Times New Roman" w:cs="Times New Roman"/>
          <w:sz w:val="20"/>
          <w:szCs w:val="20"/>
        </w:rPr>
        <w:t>Российской Федерации;</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л)</w:t>
      </w:r>
      <w:r w:rsidR="00A95FB4" w:rsidRPr="00261281">
        <w:rPr>
          <w:rFonts w:ascii="Times New Roman" w:hAnsi="Times New Roman" w:cs="Times New Roman"/>
          <w:sz w:val="20"/>
          <w:szCs w:val="20"/>
        </w:rPr>
        <w:t> </w:t>
      </w:r>
      <w:r w:rsidRPr="00261281">
        <w:rPr>
          <w:rFonts w:ascii="Times New Roman" w:hAnsi="Times New Roman" w:cs="Times New Roman"/>
          <w:sz w:val="20"/>
          <w:szCs w:val="20"/>
        </w:rPr>
        <w:t xml:space="preserve">принимать необходимые меры по своевременной ликвидации аварий </w:t>
      </w:r>
      <w:r w:rsidR="00322EE1" w:rsidRPr="00261281">
        <w:rPr>
          <w:rFonts w:ascii="Times New Roman" w:hAnsi="Times New Roman" w:cs="Times New Roman"/>
          <w:sz w:val="20"/>
          <w:szCs w:val="20"/>
        </w:rPr>
        <w:t xml:space="preserve">и </w:t>
      </w:r>
      <w:r w:rsidRPr="00261281">
        <w:rPr>
          <w:rFonts w:ascii="Times New Roman" w:hAnsi="Times New Roman" w:cs="Times New Roman"/>
          <w:sz w:val="20"/>
          <w:szCs w:val="20"/>
        </w:rPr>
        <w:t>повреждений на</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централизованных системах холодного водоснабжения 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водоотведения, принадлежащих ей на праве собственности или на ином</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законном основании, в порядке и сроки, которые установлены</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нормативно-технической документацией, а также по возобновлению действия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таких систем с соблюдением требований, установленных законодательством</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Российской Федерации;</w:t>
      </w:r>
    </w:p>
    <w:p w:rsidR="005D1FBA" w:rsidRPr="00261281" w:rsidRDefault="005D1FB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м)</w:t>
      </w:r>
      <w:r w:rsidR="000D3D0D" w:rsidRPr="00261281">
        <w:rPr>
          <w:rFonts w:ascii="Times New Roman" w:hAnsi="Times New Roman" w:cs="Times New Roman"/>
          <w:sz w:val="20"/>
          <w:szCs w:val="20"/>
        </w:rPr>
        <w:t> </w:t>
      </w:r>
      <w:r w:rsidRPr="00261281">
        <w:rPr>
          <w:rFonts w:ascii="Times New Roman" w:hAnsi="Times New Roman" w:cs="Times New Roman"/>
          <w:sz w:val="20"/>
          <w:szCs w:val="20"/>
        </w:rPr>
        <w:t>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н)</w:t>
      </w:r>
      <w:r w:rsidR="00322EE1" w:rsidRPr="00261281">
        <w:rPr>
          <w:rFonts w:ascii="Times New Roman" w:hAnsi="Times New Roman" w:cs="Times New Roman"/>
          <w:sz w:val="20"/>
          <w:szCs w:val="20"/>
        </w:rPr>
        <w:t> </w:t>
      </w:r>
      <w:r w:rsidR="000D3D0D" w:rsidRPr="00261281">
        <w:rPr>
          <w:rFonts w:ascii="Times New Roman" w:hAnsi="Times New Roman" w:cs="Times New Roman"/>
          <w:sz w:val="20"/>
          <w:szCs w:val="20"/>
        </w:rPr>
        <w:t xml:space="preserve">в </w:t>
      </w:r>
      <w:r w:rsidRPr="00261281">
        <w:rPr>
          <w:rFonts w:ascii="Times New Roman" w:hAnsi="Times New Roman" w:cs="Times New Roman"/>
          <w:sz w:val="20"/>
          <w:szCs w:val="20"/>
        </w:rPr>
        <w:t>случае прекращения или ограничения холодного водоснабжения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уведомлять органы местного самоуправления и структурные подразделения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территориальных органов федерального органа исполнительной власти,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уполномоченного на решение задач в области пожарной безопасности, о</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невозможности использования пожарных гидрантов из-за отсутствия или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недостаточности напора воды в случае проведения ремонта или возникновения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ав</w:t>
      </w:r>
      <w:r w:rsidR="00322EE1" w:rsidRPr="00261281">
        <w:rPr>
          <w:rFonts w:ascii="Times New Roman" w:hAnsi="Times New Roman" w:cs="Times New Roman"/>
          <w:sz w:val="20"/>
          <w:szCs w:val="20"/>
        </w:rPr>
        <w:t>арии на ее водопроводных сетях;</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п)</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требовать от абонента реализации мероприятий, направленных н</w:t>
      </w:r>
      <w:r w:rsidR="00322EE1" w:rsidRPr="00261281">
        <w:rPr>
          <w:rFonts w:ascii="Times New Roman" w:hAnsi="Times New Roman" w:cs="Times New Roman"/>
          <w:sz w:val="20"/>
          <w:szCs w:val="20"/>
        </w:rPr>
        <w:t xml:space="preserve">а </w:t>
      </w:r>
      <w:r w:rsidRPr="00261281">
        <w:rPr>
          <w:rFonts w:ascii="Times New Roman" w:hAnsi="Times New Roman" w:cs="Times New Roman"/>
          <w:sz w:val="20"/>
          <w:szCs w:val="20"/>
        </w:rPr>
        <w:t>достижение установленных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нормативов по объему сточных вод и нормативов </w:t>
      </w:r>
      <w:r w:rsidR="005D1FBA" w:rsidRPr="00261281">
        <w:rPr>
          <w:rFonts w:ascii="Times New Roman" w:hAnsi="Times New Roman" w:cs="Times New Roman"/>
          <w:sz w:val="20"/>
          <w:szCs w:val="20"/>
        </w:rPr>
        <w:t>состава</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а</w:t>
      </w:r>
      <w:r w:rsidR="005D1FBA" w:rsidRPr="00261281">
        <w:rPr>
          <w:rFonts w:ascii="Times New Roman" w:hAnsi="Times New Roman" w:cs="Times New Roman"/>
          <w:sz w:val="20"/>
          <w:szCs w:val="20"/>
        </w:rPr>
        <w:t> </w:t>
      </w:r>
      <w:r w:rsidRPr="00261281">
        <w:rPr>
          <w:rFonts w:ascii="Times New Roman" w:hAnsi="Times New Roman" w:cs="Times New Roman"/>
          <w:sz w:val="20"/>
          <w:szCs w:val="20"/>
        </w:rPr>
        <w:t>также соблюдения требований к</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составу и свойствам сточных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 установленных в целях предотвращения негативного воздействия на</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работу централи</w:t>
      </w:r>
      <w:r w:rsidR="00322EE1" w:rsidRPr="00261281">
        <w:rPr>
          <w:rFonts w:ascii="Times New Roman" w:hAnsi="Times New Roman" w:cs="Times New Roman"/>
          <w:sz w:val="20"/>
          <w:szCs w:val="20"/>
        </w:rPr>
        <w:t>зованной системы водоотведения;</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р)</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 xml:space="preserve">осуществлять контроль за соблюдением </w:t>
      </w:r>
      <w:r w:rsidR="00322EE1" w:rsidRPr="00261281">
        <w:rPr>
          <w:rFonts w:ascii="Times New Roman" w:hAnsi="Times New Roman" w:cs="Times New Roman"/>
          <w:sz w:val="20"/>
          <w:szCs w:val="20"/>
        </w:rPr>
        <w:t xml:space="preserve">абонентом режима </w:t>
      </w:r>
      <w:r w:rsidRPr="00261281">
        <w:rPr>
          <w:rFonts w:ascii="Times New Roman" w:hAnsi="Times New Roman" w:cs="Times New Roman"/>
          <w:sz w:val="20"/>
          <w:szCs w:val="20"/>
        </w:rPr>
        <w:t>водоотведения, нормативов по объему сточных вод и нормативов</w:t>
      </w:r>
      <w:r w:rsidR="00322EE1" w:rsidRPr="00261281">
        <w:rPr>
          <w:rFonts w:ascii="Times New Roman" w:hAnsi="Times New Roman" w:cs="Times New Roman"/>
          <w:sz w:val="20"/>
          <w:szCs w:val="20"/>
        </w:rPr>
        <w:t xml:space="preserve"> </w:t>
      </w:r>
      <w:r w:rsidR="005D1FBA"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требований к</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составу и свойствам</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установленных в целях предотвращения негативного воздействия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 работу централи</w:t>
      </w:r>
      <w:r w:rsidR="00322EE1" w:rsidRPr="00261281">
        <w:rPr>
          <w:rFonts w:ascii="Times New Roman" w:hAnsi="Times New Roman" w:cs="Times New Roman"/>
          <w:sz w:val="20"/>
          <w:szCs w:val="20"/>
        </w:rPr>
        <w:t>зованной системы водоотведения;</w:t>
      </w:r>
    </w:p>
    <w:p w:rsidR="00322EE1"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13.</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Организация водопроводно-канализационного хозяйства вправе:</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контроль за правильностью учета объемов поданной</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(полученной абонентом) холодной воды и учета объемов принятых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(отведенных) сточных вод</w:t>
      </w:r>
      <w:r w:rsidR="005D1FBA" w:rsidRPr="00261281">
        <w:rPr>
          <w:rFonts w:ascii="Times New Roman" w:hAnsi="Times New Roman" w:cs="Times New Roman"/>
          <w:sz w:val="20"/>
          <w:szCs w:val="20"/>
        </w:rPr>
        <w:t>,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r w:rsidRPr="00261281">
        <w:rPr>
          <w:rFonts w:ascii="Times New Roman" w:hAnsi="Times New Roman" w:cs="Times New Roman"/>
          <w:sz w:val="20"/>
          <w:szCs w:val="20"/>
        </w:rPr>
        <w:t>;</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контроль за наличием самовольного пользования 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(или) самовольного подключения абонента к централизованным системам</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холодного водоснабжения и</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водоотведения и принимать меры по</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предотвращению самовольного пользования и (или) самовольного подключения</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к централизованным системам холодного водоснабжения и</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водоотведения;</w:t>
      </w:r>
    </w:p>
    <w:p w:rsidR="00322EE1" w:rsidRPr="00261281" w:rsidRDefault="00322EE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w:t>
      </w:r>
      <w:r w:rsidR="00584BB1" w:rsidRPr="00261281">
        <w:rPr>
          <w:rFonts w:ascii="Times New Roman" w:hAnsi="Times New Roman" w:cs="Times New Roman"/>
          <w:sz w:val="20"/>
          <w:szCs w:val="20"/>
        </w:rPr>
        <w:t>)</w:t>
      </w:r>
      <w:r w:rsidRPr="00261281">
        <w:rPr>
          <w:rFonts w:ascii="Times New Roman" w:hAnsi="Times New Roman" w:cs="Times New Roman"/>
          <w:sz w:val="20"/>
          <w:szCs w:val="20"/>
        </w:rPr>
        <w:t> </w:t>
      </w:r>
      <w:r w:rsidR="00584BB1" w:rsidRPr="00261281">
        <w:rPr>
          <w:rFonts w:ascii="Times New Roman" w:hAnsi="Times New Roman" w:cs="Times New Roman"/>
          <w:sz w:val="20"/>
          <w:szCs w:val="20"/>
        </w:rPr>
        <w:t>временно прекращать или ограничивать холодное водоснабжение и</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(или) водоотведение в случаях, предусмотренных законодательством</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Российской Федерации;</w:t>
      </w:r>
    </w:p>
    <w:p w:rsidR="00322EE1" w:rsidRPr="00261281" w:rsidRDefault="005D1FB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rsidRPr="00261281">
        <w:rPr>
          <w:rFonts w:ascii="Times New Roman" w:hAnsi="Times New Roman" w:cs="Times New Roman"/>
          <w:b/>
          <w:sz w:val="20"/>
          <w:szCs w:val="20"/>
        </w:rPr>
        <w:t>разделом VI</w:t>
      </w:r>
      <w:r w:rsidRPr="00261281">
        <w:rPr>
          <w:rFonts w:ascii="Times New Roman" w:hAnsi="Times New Roman" w:cs="Times New Roman"/>
          <w:sz w:val="20"/>
          <w:szCs w:val="20"/>
        </w:rPr>
        <w:t xml:space="preserve"> настоящего договора;</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 xml:space="preserve">взимать с абонента плату за отведение сточных </w:t>
      </w:r>
      <w:r w:rsidR="00322EE1" w:rsidRPr="00261281">
        <w:rPr>
          <w:rFonts w:ascii="Times New Roman" w:hAnsi="Times New Roman" w:cs="Times New Roman"/>
          <w:sz w:val="20"/>
          <w:szCs w:val="20"/>
        </w:rPr>
        <w:t xml:space="preserve">вод сверх </w:t>
      </w:r>
      <w:r w:rsidRPr="00261281">
        <w:rPr>
          <w:rFonts w:ascii="Times New Roman" w:hAnsi="Times New Roman" w:cs="Times New Roman"/>
          <w:sz w:val="20"/>
          <w:szCs w:val="20"/>
        </w:rPr>
        <w:t xml:space="preserve">установленных нормативов по объему сточных вод и нормативов </w:t>
      </w:r>
      <w:r w:rsidR="005D1FBA"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а также за</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негативное воздействие на работу</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централи</w:t>
      </w:r>
      <w:r w:rsidR="00322EE1" w:rsidRPr="00261281">
        <w:rPr>
          <w:rFonts w:ascii="Times New Roman" w:hAnsi="Times New Roman" w:cs="Times New Roman"/>
          <w:sz w:val="20"/>
          <w:szCs w:val="20"/>
        </w:rPr>
        <w:t>зованной системы водоотведения;</w:t>
      </w:r>
    </w:p>
    <w:p w:rsidR="00322EE1"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е)</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инициировать проведение сверки расчетов по настоящему договору.</w:t>
      </w:r>
    </w:p>
    <w:p w:rsidR="005D1FBA" w:rsidRPr="00261281" w:rsidRDefault="005D1FB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322EE1"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14.</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Абонент обязан:</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обеспечивать эксплуатацию водопроводных и канализационных сетей,</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принадлежащих ему на праве собственности или на ином законном основании 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(или) находящихся в</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границах его эксплуатационной ответственности,</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согласно требованиям нормативно-технических документов;</w:t>
      </w:r>
    </w:p>
    <w:p w:rsidR="00322EE1"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w:t>
      </w:r>
      <w:r w:rsidR="00322EE1" w:rsidRPr="00261281">
        <w:rPr>
          <w:rFonts w:ascii="Times New Roman" w:hAnsi="Times New Roman" w:cs="Times New Roman"/>
          <w:sz w:val="20"/>
          <w:szCs w:val="20"/>
        </w:rPr>
        <w:t> </w:t>
      </w:r>
      <w:r w:rsidRPr="00261281">
        <w:rPr>
          <w:rFonts w:ascii="Times New Roman" w:hAnsi="Times New Roman" w:cs="Times New Roman"/>
          <w:sz w:val="20"/>
          <w:szCs w:val="20"/>
        </w:rPr>
        <w:t>обеспечивать сохранность пломб и знаков поверки на приборах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учета, узлах учета, задвижках обводной линии, пожарных гидрантах,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задвижках и других устройствах, находящихся в границах его</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эксплуатационной ответственности, соблюдать температурный режим в</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помещении, где расположен узел учета холодной воды (не менее +5</w:t>
      </w:r>
      <w:r w:rsidR="00FD2D22" w:rsidRPr="00261281">
        <w:rPr>
          <w:rFonts w:ascii="Times New Roman" w:hAnsi="Times New Roman" w:cs="Times New Roman"/>
          <w:sz w:val="20"/>
          <w:szCs w:val="20"/>
        </w:rPr>
        <w:t xml:space="preserve"> </w:t>
      </w:r>
      <w:r w:rsidRPr="00261281">
        <w:rPr>
          <w:rFonts w:ascii="Times New Roman" w:hAnsi="Times New Roman" w:cs="Times New Roman"/>
          <w:sz w:val="20"/>
          <w:szCs w:val="20"/>
        </w:rPr>
        <w:t>°С),</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обеспечивать защиту такого помещения от несанкцио</w:t>
      </w:r>
      <w:r w:rsidR="00322EE1" w:rsidRPr="00261281">
        <w:rPr>
          <w:rFonts w:ascii="Times New Roman" w:hAnsi="Times New Roman" w:cs="Times New Roman"/>
          <w:sz w:val="20"/>
          <w:szCs w:val="20"/>
        </w:rPr>
        <w:t xml:space="preserve">нированного </w:t>
      </w:r>
      <w:r w:rsidRPr="00261281">
        <w:rPr>
          <w:rFonts w:ascii="Times New Roman" w:hAnsi="Times New Roman" w:cs="Times New Roman"/>
          <w:sz w:val="20"/>
          <w:szCs w:val="20"/>
        </w:rPr>
        <w:t>проникновения, попадания грунтовых, талых и дождевых вод, вредных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химических веществ, гидроизоляцию помещения, где расположен узел учета</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холодной воды, и помещений, где проходят водопроводные сети, от иных</w:t>
      </w:r>
      <w:r w:rsidR="00322EE1"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помещений, содержать указанные помещения в чистоте, </w:t>
      </w:r>
      <w:r w:rsidR="005D1FBA" w:rsidRPr="00261281">
        <w:rPr>
          <w:rFonts w:ascii="Times New Roman" w:hAnsi="Times New Roman" w:cs="Times New Roman"/>
          <w:sz w:val="20"/>
          <w:szCs w:val="20"/>
        </w:rPr>
        <w:t>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r w:rsidRPr="00261281">
        <w:rPr>
          <w:rFonts w:ascii="Times New Roman" w:hAnsi="Times New Roman" w:cs="Times New Roman"/>
          <w:sz w:val="20"/>
          <w:szCs w:val="20"/>
        </w:rPr>
        <w:t>, которые могут искажать показания приборов учета;</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обеспечивать учет получаемой холодной воды и отводимых сточных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вод в порядке, установленном </w:t>
      </w:r>
      <w:r w:rsidRPr="00261281">
        <w:rPr>
          <w:rFonts w:ascii="Times New Roman" w:hAnsi="Times New Roman" w:cs="Times New Roman"/>
          <w:b/>
          <w:sz w:val="20"/>
          <w:szCs w:val="20"/>
        </w:rPr>
        <w:t>разделом V</w:t>
      </w:r>
      <w:r w:rsidRPr="00261281">
        <w:rPr>
          <w:rFonts w:ascii="Times New Roman" w:hAnsi="Times New Roman" w:cs="Times New Roman"/>
          <w:sz w:val="20"/>
          <w:szCs w:val="20"/>
        </w:rPr>
        <w:t xml:space="preserve"> настоящего договора, и в</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соответствии с Правилами организации коммерческого учета воды, сточных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 если иное не пре</w:t>
      </w:r>
      <w:r w:rsidR="007F6DD9" w:rsidRPr="00261281">
        <w:rPr>
          <w:rFonts w:ascii="Times New Roman" w:hAnsi="Times New Roman" w:cs="Times New Roman"/>
          <w:sz w:val="20"/>
          <w:szCs w:val="20"/>
        </w:rPr>
        <w:t>дусмотрено настоящим договором;</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г)</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установить приборы учета холодной воды и приборы учета сточных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 на границах эксплуатационной ответственности или в ином месте,</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определенном в настоящем </w:t>
      </w:r>
      <w:r w:rsidR="005942E7" w:rsidRPr="00261281">
        <w:rPr>
          <w:rFonts w:ascii="Times New Roman" w:hAnsi="Times New Roman" w:cs="Times New Roman"/>
          <w:sz w:val="20"/>
          <w:szCs w:val="20"/>
        </w:rPr>
        <w:t>договоре, в случае если</w:t>
      </w:r>
      <w:r w:rsidRPr="00261281">
        <w:rPr>
          <w:rFonts w:ascii="Times New Roman" w:hAnsi="Times New Roman" w:cs="Times New Roman"/>
          <w:sz w:val="20"/>
          <w:szCs w:val="20"/>
        </w:rPr>
        <w:t xml:space="preserve"> установка таких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приборов предусмотрена Правилами холодного водоснабжения и водоотведения;</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соблюдать установленный настоящим договором режим потребления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холодной воды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режим водоотведения;</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е)</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производить оплату по настоящему договору в порядке, размере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сроки, которые определены в соответствии с настоящим договором, </w:t>
      </w:r>
      <w:r w:rsidR="000D3D0D" w:rsidRPr="00261281">
        <w:rPr>
          <w:rFonts w:ascii="Times New Roman" w:hAnsi="Times New Roman" w:cs="Times New Roman"/>
          <w:sz w:val="20"/>
          <w:szCs w:val="20"/>
        </w:rPr>
        <w:t xml:space="preserve">и </w:t>
      </w:r>
      <w:r w:rsidR="005D1FBA" w:rsidRPr="00261281">
        <w:rPr>
          <w:rFonts w:ascii="Times New Roman" w:hAnsi="Times New Roman" w:cs="Times New Roman"/>
          <w:sz w:val="20"/>
          <w:szCs w:val="20"/>
        </w:rPr>
        <w:t>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w:t>
      </w:r>
      <w:r w:rsidR="002C525B" w:rsidRPr="00261281">
        <w:rPr>
          <w:rFonts w:ascii="Times New Roman" w:hAnsi="Times New Roman" w:cs="Times New Roman"/>
          <w:sz w:val="20"/>
          <w:szCs w:val="20"/>
        </w:rPr>
        <w:t xml:space="preserve">тветствии с </w:t>
      </w:r>
      <w:r w:rsidR="002C525B" w:rsidRPr="00261281">
        <w:rPr>
          <w:rFonts w:ascii="Times New Roman" w:hAnsi="Times New Roman" w:cs="Times New Roman"/>
          <w:b/>
          <w:sz w:val="20"/>
          <w:szCs w:val="20"/>
        </w:rPr>
        <w:t>пунктом 6</w:t>
      </w:r>
      <w:r w:rsidR="00BC4BD8" w:rsidRPr="00261281">
        <w:rPr>
          <w:rFonts w:ascii="Times New Roman" w:hAnsi="Times New Roman" w:cs="Times New Roman"/>
          <w:b/>
          <w:sz w:val="20"/>
          <w:szCs w:val="20"/>
        </w:rPr>
        <w:t>1</w:t>
      </w:r>
      <w:r w:rsidR="005D1FBA" w:rsidRPr="00261281">
        <w:rPr>
          <w:rFonts w:ascii="Times New Roman" w:hAnsi="Times New Roman" w:cs="Times New Roman"/>
          <w:sz w:val="20"/>
          <w:szCs w:val="20"/>
        </w:rPr>
        <w:t xml:space="preserve"> настоящего договора</w:t>
      </w:r>
      <w:r w:rsidRPr="00261281">
        <w:rPr>
          <w:rFonts w:ascii="Times New Roman" w:hAnsi="Times New Roman" w:cs="Times New Roman"/>
          <w:sz w:val="20"/>
          <w:szCs w:val="20"/>
        </w:rPr>
        <w:t>, вносить</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плату за негативное воздействие на</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работу централизованной системы</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водоотведения и за нарушение нормативов по объему сточных вод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нормативов </w:t>
      </w:r>
      <w:r w:rsidR="005D1FBA"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а также возмещать вред,</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причиненный водному объекту;</w:t>
      </w:r>
    </w:p>
    <w:p w:rsidR="007F6DD9" w:rsidRPr="00261281" w:rsidRDefault="005D1FB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r w:rsidRPr="00261281">
        <w:rPr>
          <w:rFonts w:ascii="Times New Roman" w:hAnsi="Times New Roman" w:cs="Times New Roman"/>
          <w:b/>
          <w:sz w:val="20"/>
          <w:szCs w:val="20"/>
        </w:rPr>
        <w:t xml:space="preserve">разделом VI </w:t>
      </w:r>
      <w:r w:rsidRPr="00261281">
        <w:rPr>
          <w:rFonts w:ascii="Times New Roman" w:hAnsi="Times New Roman" w:cs="Times New Roman"/>
          <w:sz w:val="20"/>
          <w:szCs w:val="20"/>
        </w:rPr>
        <w:t>настоящего договора;</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з)</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содержать в исправном состоянии системы и средства</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противопожарного водоснабжения, принадлежащие абоненту или находящиеся в</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границах (зоне) его эксплуатационной ответственности, включая пожарные</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гидранты, задвижки, краны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установки автоматического пожаротушения, а</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также устанавливать соответствующие указатели согласно требованиям норм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противопожарной безопасности;</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незамедлительно уведомлять организацию</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и структурные подразделения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территориальных органов федерального органа исполнительной власти,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уполномоченного на решение задач в области пожарной </w:t>
      </w:r>
      <w:r w:rsidR="007F6DD9" w:rsidRPr="00261281">
        <w:rPr>
          <w:rFonts w:ascii="Times New Roman" w:hAnsi="Times New Roman" w:cs="Times New Roman"/>
          <w:sz w:val="20"/>
          <w:szCs w:val="20"/>
        </w:rPr>
        <w:t xml:space="preserve">безопасности, о </w:t>
      </w:r>
      <w:r w:rsidRPr="00261281">
        <w:rPr>
          <w:rFonts w:ascii="Times New Roman" w:hAnsi="Times New Roman" w:cs="Times New Roman"/>
          <w:sz w:val="20"/>
          <w:szCs w:val="20"/>
        </w:rPr>
        <w:t xml:space="preserve">невозможности использования пожарных гидрантов из-за отсутствия </w:t>
      </w:r>
      <w:r w:rsidR="007F6DD9" w:rsidRPr="00261281">
        <w:rPr>
          <w:rFonts w:ascii="Times New Roman" w:hAnsi="Times New Roman" w:cs="Times New Roman"/>
          <w:sz w:val="20"/>
          <w:szCs w:val="20"/>
        </w:rPr>
        <w:t xml:space="preserve">или </w:t>
      </w:r>
      <w:r w:rsidRPr="00261281">
        <w:rPr>
          <w:rFonts w:ascii="Times New Roman" w:hAnsi="Times New Roman" w:cs="Times New Roman"/>
          <w:sz w:val="20"/>
          <w:szCs w:val="20"/>
        </w:rPr>
        <w:t>недостаточного напора холодной воды в случаях возникновения аварии на его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водопроводных сетях;</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к)</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уведомлять организацию водопроводно-канализационного хозяйства 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переходе прав на объекты, в отношении которых осуществляется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водоснабжение</w:t>
      </w:r>
      <w:r w:rsidR="005D1FBA" w:rsidRPr="00261281">
        <w:rPr>
          <w:rFonts w:ascii="Times New Roman" w:hAnsi="Times New Roman" w:cs="Times New Roman"/>
          <w:sz w:val="20"/>
          <w:szCs w:val="20"/>
        </w:rPr>
        <w:t xml:space="preserve"> и водоотведение в соответствии с настоящим договором, прав на объекты</w:t>
      </w:r>
      <w:r w:rsidRPr="00261281">
        <w:rPr>
          <w:rFonts w:ascii="Times New Roman" w:hAnsi="Times New Roman" w:cs="Times New Roman"/>
          <w:sz w:val="20"/>
          <w:szCs w:val="20"/>
        </w:rPr>
        <w:t>, устройства и сооружения, предназначенные для подключения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(технологического присоединения) к централизованным системам холодного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водоснабжения и водоотведения, а также о предоставлении прав владения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(или) пользования такими объектами, устройствами или сооружениями третьим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лицам в порядке, установленном </w:t>
      </w:r>
      <w:r w:rsidRPr="00261281">
        <w:rPr>
          <w:rFonts w:ascii="Times New Roman" w:hAnsi="Times New Roman" w:cs="Times New Roman"/>
          <w:b/>
          <w:sz w:val="20"/>
          <w:szCs w:val="20"/>
        </w:rPr>
        <w:t>ра</w:t>
      </w:r>
      <w:r w:rsidR="002C525B" w:rsidRPr="00261281">
        <w:rPr>
          <w:rFonts w:ascii="Times New Roman" w:hAnsi="Times New Roman" w:cs="Times New Roman"/>
          <w:b/>
          <w:sz w:val="20"/>
          <w:szCs w:val="20"/>
        </w:rPr>
        <w:t>зделом X</w:t>
      </w:r>
      <w:r w:rsidR="00583A48" w:rsidRPr="00261281">
        <w:rPr>
          <w:rFonts w:ascii="Times New Roman" w:hAnsi="Times New Roman" w:cs="Times New Roman"/>
          <w:b/>
          <w:sz w:val="20"/>
          <w:szCs w:val="20"/>
        </w:rPr>
        <w:t>I</w:t>
      </w:r>
      <w:r w:rsidR="002C525B" w:rsidRPr="00261281">
        <w:rPr>
          <w:rFonts w:ascii="Times New Roman" w:hAnsi="Times New Roman" w:cs="Times New Roman"/>
          <w:b/>
          <w:sz w:val="20"/>
          <w:szCs w:val="20"/>
        </w:rPr>
        <w:t>I</w:t>
      </w:r>
      <w:r w:rsidR="007F6DD9" w:rsidRPr="00261281">
        <w:rPr>
          <w:rFonts w:ascii="Times New Roman" w:hAnsi="Times New Roman" w:cs="Times New Roman"/>
          <w:sz w:val="20"/>
          <w:szCs w:val="20"/>
        </w:rPr>
        <w:t xml:space="preserve"> настоящего договора;</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л)</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незамедлительно сообщать организации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обо всех повреждениях или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неисправностях на водопроводных и канализационных сетях, сооружениях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устройствах, приборах учета, о нарушении целостности пломб и нарушениях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работы централизованных систем холодного водоснабжения и водоотведения,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которые могут оказать негативное воздействие на работу централизованной</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системы водоотведения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причинить вред окружающей среде;</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м)</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обеспечить в сроки, установленные законодательством Российской</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Федерации, ликвидацию повреждения или неисправности водопроводных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канализационных сетей, принадлежащих абоненту на праве собственности или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ином законном основании и (или) находящихся в границах его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эксплуатационной ответственности, а также устранить последствия таких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повреждений и неисправностей;</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н)</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предоставлять иным абонентам и транзитным организациям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возможность подключения (технологического присоединения) к водопроводным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и канализационным сетям, сооружениям и устройствам, принадлежащим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абоненту на законном основании, только при наличии согласования</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водопрово</w:t>
      </w:r>
      <w:r w:rsidR="007F6DD9" w:rsidRPr="00261281">
        <w:rPr>
          <w:rFonts w:ascii="Times New Roman" w:hAnsi="Times New Roman" w:cs="Times New Roman"/>
          <w:sz w:val="20"/>
          <w:szCs w:val="20"/>
        </w:rPr>
        <w:t>дно-канализационного хозяйства;</w:t>
      </w:r>
    </w:p>
    <w:p w:rsidR="007F6DD9" w:rsidRPr="00261281" w:rsidRDefault="007F6DD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о) </w:t>
      </w:r>
      <w:r w:rsidR="00584BB1" w:rsidRPr="00261281">
        <w:rPr>
          <w:rFonts w:ascii="Times New Roman" w:hAnsi="Times New Roman" w:cs="Times New Roman"/>
          <w:sz w:val="20"/>
          <w:szCs w:val="20"/>
        </w:rPr>
        <w:t xml:space="preserve">не создавать препятствий для водоснабжения и водоотведения </w:t>
      </w:r>
      <w:r w:rsidRPr="00261281">
        <w:rPr>
          <w:rFonts w:ascii="Times New Roman" w:hAnsi="Times New Roman" w:cs="Times New Roman"/>
          <w:sz w:val="20"/>
          <w:szCs w:val="20"/>
        </w:rPr>
        <w:t xml:space="preserve">иных </w:t>
      </w:r>
      <w:r w:rsidR="00584BB1" w:rsidRPr="00261281">
        <w:rPr>
          <w:rFonts w:ascii="Times New Roman" w:hAnsi="Times New Roman" w:cs="Times New Roman"/>
          <w:sz w:val="20"/>
          <w:szCs w:val="20"/>
        </w:rPr>
        <w:t>абонентов и</w:t>
      </w:r>
      <w:r w:rsidRPr="00261281">
        <w:rPr>
          <w:rFonts w:ascii="Times New Roman" w:hAnsi="Times New Roman" w:cs="Times New Roman"/>
          <w:sz w:val="20"/>
          <w:szCs w:val="20"/>
        </w:rPr>
        <w:t> </w:t>
      </w:r>
      <w:r w:rsidR="00584BB1" w:rsidRPr="00261281">
        <w:rPr>
          <w:rFonts w:ascii="Times New Roman" w:hAnsi="Times New Roman" w:cs="Times New Roman"/>
          <w:sz w:val="20"/>
          <w:szCs w:val="20"/>
        </w:rPr>
        <w:t>транзитных организаций, водопроводные и (или) канализационные</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сети которых присоединены к водопроводным и (или) канализационным сетям</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абонента</w:t>
      </w:r>
      <w:r w:rsidR="005D1FBA" w:rsidRPr="00261281">
        <w:rPr>
          <w:rFonts w:ascii="Times New Roman" w:hAnsi="Times New Roman" w:cs="Times New Roman"/>
          <w:sz w:val="20"/>
          <w:szCs w:val="20"/>
        </w:rPr>
        <w:t>, или расположены в границах земельного участка абонента, или проходят через помещения, принадлежащие абоненту</w:t>
      </w:r>
      <w:r w:rsidR="00584BB1" w:rsidRPr="00261281">
        <w:rPr>
          <w:rFonts w:ascii="Times New Roman" w:hAnsi="Times New Roman" w:cs="Times New Roman"/>
          <w:sz w:val="20"/>
          <w:szCs w:val="20"/>
        </w:rPr>
        <w:t>;</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п)</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представлять организации водопроводно-канализационного хозяйс</w:t>
      </w:r>
      <w:r w:rsidR="007F6DD9" w:rsidRPr="00261281">
        <w:rPr>
          <w:rFonts w:ascii="Times New Roman" w:hAnsi="Times New Roman" w:cs="Times New Roman"/>
          <w:sz w:val="20"/>
          <w:szCs w:val="20"/>
        </w:rPr>
        <w:t>тва сведения об </w:t>
      </w:r>
      <w:r w:rsidRPr="00261281">
        <w:rPr>
          <w:rFonts w:ascii="Times New Roman" w:hAnsi="Times New Roman" w:cs="Times New Roman"/>
          <w:sz w:val="20"/>
          <w:szCs w:val="20"/>
        </w:rPr>
        <w:t>абонентах, в отношении которых абонент является транзитной</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организацией, по форме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в</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объеме, которые согласованы сторонами;</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р)</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 xml:space="preserve">не допускать возведения построек, гаражей, стоянок </w:t>
      </w:r>
      <w:r w:rsidR="007F6DD9" w:rsidRPr="00261281">
        <w:rPr>
          <w:rFonts w:ascii="Times New Roman" w:hAnsi="Times New Roman" w:cs="Times New Roman"/>
          <w:sz w:val="20"/>
          <w:szCs w:val="20"/>
        </w:rPr>
        <w:t xml:space="preserve">транспортных </w:t>
      </w:r>
      <w:r w:rsidRPr="00261281">
        <w:rPr>
          <w:rFonts w:ascii="Times New Roman" w:hAnsi="Times New Roman" w:cs="Times New Roman"/>
          <w:sz w:val="20"/>
          <w:szCs w:val="20"/>
        </w:rPr>
        <w:t>средств, складирования материалов, мусора, посадок деревьев, а также не</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осуществлять производство земляных работ в местах устройства</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централизованных систем холодного водоснабжения и</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водоотведения, в том</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числе в местах прокладки сетей, находящихся в границах его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эксплуатационной ответственности</w:t>
      </w:r>
      <w:r w:rsidR="005D1FBA" w:rsidRPr="00261281">
        <w:rPr>
          <w:rFonts w:ascii="Times New Roman" w:hAnsi="Times New Roman" w:cs="Times New Roman"/>
          <w:sz w:val="20"/>
          <w:szCs w:val="20"/>
        </w:rPr>
        <w:t xml:space="preserve"> и охранных зон таких сетей</w:t>
      </w:r>
      <w:r w:rsidRPr="00261281">
        <w:rPr>
          <w:rFonts w:ascii="Times New Roman" w:hAnsi="Times New Roman" w:cs="Times New Roman"/>
          <w:sz w:val="20"/>
          <w:szCs w:val="20"/>
        </w:rPr>
        <w:t xml:space="preserve">, без согласия </w:t>
      </w:r>
      <w:r w:rsidR="007F6DD9" w:rsidRPr="00261281">
        <w:rPr>
          <w:rFonts w:ascii="Times New Roman" w:hAnsi="Times New Roman" w:cs="Times New Roman"/>
          <w:sz w:val="20"/>
          <w:szCs w:val="20"/>
        </w:rPr>
        <w:t xml:space="preserve">организации </w:t>
      </w:r>
      <w:r w:rsidRPr="00261281">
        <w:rPr>
          <w:rFonts w:ascii="Times New Roman" w:hAnsi="Times New Roman" w:cs="Times New Roman"/>
          <w:sz w:val="20"/>
          <w:szCs w:val="20"/>
        </w:rPr>
        <w:t>водопроводно-канализационного хозяйства;</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т)</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соблюдать установленные нормативы по объему сточных вод и нормативы состав</w:t>
      </w:r>
      <w:r w:rsidR="005D1FBA" w:rsidRPr="00261281">
        <w:rPr>
          <w:rFonts w:ascii="Times New Roman" w:hAnsi="Times New Roman" w:cs="Times New Roman"/>
          <w:sz w:val="20"/>
          <w:szCs w:val="20"/>
        </w:rPr>
        <w:t>а</w:t>
      </w:r>
      <w:r w:rsidRPr="00261281">
        <w:rPr>
          <w:rFonts w:ascii="Times New Roman" w:hAnsi="Times New Roman" w:cs="Times New Roman"/>
          <w:sz w:val="20"/>
          <w:szCs w:val="20"/>
        </w:rPr>
        <w:t xml:space="preserve"> сточных вод, требования к составу и</w:t>
      </w:r>
      <w:r w:rsidR="005D1FBA" w:rsidRPr="00261281">
        <w:rPr>
          <w:rFonts w:ascii="Times New Roman" w:hAnsi="Times New Roman" w:cs="Times New Roman"/>
          <w:sz w:val="20"/>
          <w:szCs w:val="20"/>
        </w:rPr>
        <w:t xml:space="preserve"> </w:t>
      </w:r>
      <w:r w:rsidRPr="00261281">
        <w:rPr>
          <w:rFonts w:ascii="Times New Roman" w:hAnsi="Times New Roman" w:cs="Times New Roman"/>
          <w:sz w:val="20"/>
          <w:szCs w:val="20"/>
        </w:rPr>
        <w:t>свойствам сточных вод,</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установленные в целях предотвращения негативного воздействия на работу</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централизованной системы водоотведения, и принимать меры по соблюдению</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указанных нормативов и требований</w:t>
      </w:r>
      <w:r w:rsidR="00386139" w:rsidRPr="00261281">
        <w:rPr>
          <w:rFonts w:ascii="Times New Roman" w:hAnsi="Times New Roman" w:cs="Times New Roman"/>
          <w:sz w:val="20"/>
          <w:szCs w:val="20"/>
        </w:rPr>
        <w:t>,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Pr="00261281">
        <w:rPr>
          <w:rFonts w:ascii="Times New Roman" w:hAnsi="Times New Roman" w:cs="Times New Roman"/>
          <w:sz w:val="20"/>
          <w:szCs w:val="20"/>
        </w:rPr>
        <w:t>;</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у)</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сброс сточных вод от напорных коллекторов абонента в</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самотечную сеть канализации организации водопроводно-канализационного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хозяйства через колодец </w:t>
      </w:r>
      <w:r w:rsidR="007F6DD9" w:rsidRPr="00261281">
        <w:rPr>
          <w:rFonts w:ascii="Times New Roman" w:hAnsi="Times New Roman" w:cs="Times New Roman"/>
          <w:sz w:val="20"/>
          <w:szCs w:val="20"/>
        </w:rPr>
        <w:t>—</w:t>
      </w:r>
      <w:r w:rsidRPr="00261281">
        <w:rPr>
          <w:rFonts w:ascii="Times New Roman" w:hAnsi="Times New Roman" w:cs="Times New Roman"/>
          <w:sz w:val="20"/>
          <w:szCs w:val="20"/>
        </w:rPr>
        <w:t xml:space="preserve"> гаситель напора;</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ф)</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 xml:space="preserve">обеспечивать </w:t>
      </w:r>
      <w:r w:rsidR="00386139" w:rsidRPr="00261281">
        <w:rPr>
          <w:rFonts w:ascii="Times New Roman" w:hAnsi="Times New Roman" w:cs="Times New Roman"/>
          <w:sz w:val="20"/>
          <w:szCs w:val="20"/>
        </w:rPr>
        <w:t>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Pr="00261281">
        <w:rPr>
          <w:rFonts w:ascii="Times New Roman" w:hAnsi="Times New Roman" w:cs="Times New Roman"/>
          <w:sz w:val="20"/>
          <w:szCs w:val="20"/>
        </w:rPr>
        <w:t xml:space="preserve"> в случаях,</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предусмотренных Правилами холодного водоснабжения и</w:t>
      </w:r>
      <w:r w:rsidR="00386139" w:rsidRPr="00261281">
        <w:rPr>
          <w:rFonts w:ascii="Times New Roman" w:hAnsi="Times New Roman" w:cs="Times New Roman"/>
          <w:sz w:val="20"/>
          <w:szCs w:val="20"/>
        </w:rPr>
        <w:t> </w:t>
      </w:r>
      <w:r w:rsidRPr="00261281">
        <w:rPr>
          <w:rFonts w:ascii="Times New Roman" w:hAnsi="Times New Roman" w:cs="Times New Roman"/>
          <w:sz w:val="20"/>
          <w:szCs w:val="20"/>
        </w:rPr>
        <w:t>водоотведения;</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х) в случаях, установленных Правилами холодного водоснабжения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водоотведения, подавать декларацию о составе и свойствах сточных вод</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(далее </w:t>
      </w:r>
      <w:r w:rsidR="007F6DD9" w:rsidRPr="00261281">
        <w:rPr>
          <w:rFonts w:ascii="Times New Roman" w:hAnsi="Times New Roman" w:cs="Times New Roman"/>
          <w:sz w:val="20"/>
          <w:szCs w:val="20"/>
        </w:rPr>
        <w:t>—</w:t>
      </w:r>
      <w:r w:rsidRPr="00261281">
        <w:rPr>
          <w:rFonts w:ascii="Times New Roman" w:hAnsi="Times New Roman" w:cs="Times New Roman"/>
          <w:sz w:val="20"/>
          <w:szCs w:val="20"/>
        </w:rPr>
        <w:t xml:space="preserve"> декларация) и уведомлять организацию</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w:t>
      </w:r>
      <w:r w:rsidR="007F6DD9" w:rsidRPr="00261281">
        <w:rPr>
          <w:rFonts w:ascii="Times New Roman" w:hAnsi="Times New Roman" w:cs="Times New Roman"/>
          <w:sz w:val="20"/>
          <w:szCs w:val="20"/>
        </w:rPr>
        <w:t xml:space="preserve"> в случае нарушения декларации.</w:t>
      </w:r>
    </w:p>
    <w:p w:rsidR="007F6DD9" w:rsidRPr="00261281" w:rsidRDefault="007F6DD9"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15. Абонент имеет право:</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получать от организации водопроводно-канализационного хозяйства</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информацию о</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результатах производственного контроля качества питьевой</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воды, осуществляемого организацией водопроводно-канализационного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хозяйства в порядке, предусмотренном законодательством Российской</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Федерации, и контроля состава и свойств сточных вод, осуществляемого</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организацией водопроводно-канализационного хозяйства в соответствии с</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 xml:space="preserve">Правилами осуществления контроля состава и свойств </w:t>
      </w:r>
      <w:r w:rsidR="007F6DD9" w:rsidRPr="00261281">
        <w:rPr>
          <w:rFonts w:ascii="Times New Roman" w:hAnsi="Times New Roman" w:cs="Times New Roman"/>
          <w:sz w:val="20"/>
          <w:szCs w:val="20"/>
        </w:rPr>
        <w:t xml:space="preserve">сточных вод, </w:t>
      </w:r>
      <w:r w:rsidRPr="00261281">
        <w:rPr>
          <w:rFonts w:ascii="Times New Roman" w:hAnsi="Times New Roman" w:cs="Times New Roman"/>
          <w:sz w:val="20"/>
          <w:szCs w:val="20"/>
        </w:rPr>
        <w:t xml:space="preserve">утвержденными постановлением Правительства Российской Федерации </w:t>
      </w:r>
      <w:r w:rsidR="000D3D0D" w:rsidRPr="00261281">
        <w:rPr>
          <w:rFonts w:ascii="Times New Roman" w:hAnsi="Times New Roman" w:cs="Times New Roman"/>
          <w:sz w:val="20"/>
          <w:szCs w:val="20"/>
        </w:rPr>
        <w:t>от 22 мая 2020 г. № 728 «</w:t>
      </w:r>
      <w:r w:rsidR="00386139" w:rsidRPr="00261281">
        <w:rPr>
          <w:rFonts w:ascii="Times New Roman" w:hAnsi="Times New Roman" w:cs="Times New Roman"/>
          <w:sz w:val="20"/>
          <w:szCs w:val="20"/>
        </w:rPr>
        <w: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0D3D0D" w:rsidRPr="00261281">
        <w:rPr>
          <w:rFonts w:ascii="Times New Roman" w:hAnsi="Times New Roman" w:cs="Times New Roman"/>
          <w:sz w:val="20"/>
          <w:szCs w:val="20"/>
        </w:rPr>
        <w:t>»</w:t>
      </w:r>
      <w:r w:rsidRPr="00261281">
        <w:rPr>
          <w:rFonts w:ascii="Times New Roman" w:hAnsi="Times New Roman" w:cs="Times New Roman"/>
          <w:sz w:val="20"/>
          <w:szCs w:val="20"/>
        </w:rPr>
        <w:t xml:space="preserve"> (далее </w:t>
      </w:r>
      <w:r w:rsidR="007F6DD9" w:rsidRPr="00261281">
        <w:rPr>
          <w:rFonts w:ascii="Times New Roman" w:hAnsi="Times New Roman" w:cs="Times New Roman"/>
          <w:sz w:val="20"/>
          <w:szCs w:val="20"/>
        </w:rPr>
        <w:t>—</w:t>
      </w:r>
      <w:r w:rsidRPr="00261281">
        <w:rPr>
          <w:rFonts w:ascii="Times New Roman" w:hAnsi="Times New Roman" w:cs="Times New Roman"/>
          <w:sz w:val="20"/>
          <w:szCs w:val="20"/>
        </w:rPr>
        <w:t xml:space="preserve"> Правила осуществления контроля состава и</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свойств сточных вод);</w:t>
      </w:r>
    </w:p>
    <w:p w:rsidR="007F6DD9"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 xml:space="preserve">получать от организации водопроводно-канализационного </w:t>
      </w:r>
      <w:r w:rsidR="007F6DD9" w:rsidRPr="00261281">
        <w:rPr>
          <w:rFonts w:ascii="Times New Roman" w:hAnsi="Times New Roman" w:cs="Times New Roman"/>
          <w:sz w:val="20"/>
          <w:szCs w:val="20"/>
        </w:rPr>
        <w:t xml:space="preserve">хозяйства </w:t>
      </w:r>
      <w:r w:rsidRPr="00261281">
        <w:rPr>
          <w:rFonts w:ascii="Times New Roman" w:hAnsi="Times New Roman" w:cs="Times New Roman"/>
          <w:sz w:val="20"/>
          <w:szCs w:val="20"/>
        </w:rPr>
        <w:t>информацию об</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изменении установленных тарифов на питьевую воду (питьевое</w:t>
      </w:r>
      <w:r w:rsidR="007F6DD9" w:rsidRPr="00261281">
        <w:rPr>
          <w:rFonts w:ascii="Times New Roman" w:hAnsi="Times New Roman" w:cs="Times New Roman"/>
          <w:sz w:val="20"/>
          <w:szCs w:val="20"/>
        </w:rPr>
        <w:t xml:space="preserve"> </w:t>
      </w:r>
      <w:r w:rsidR="00D91C1D" w:rsidRPr="00261281">
        <w:rPr>
          <w:rFonts w:ascii="Times New Roman" w:hAnsi="Times New Roman" w:cs="Times New Roman"/>
          <w:sz w:val="20"/>
          <w:szCs w:val="20"/>
        </w:rPr>
        <w:t>водоснабжение) и</w:t>
      </w:r>
      <w:r w:rsidRPr="00261281">
        <w:rPr>
          <w:rFonts w:ascii="Times New Roman" w:hAnsi="Times New Roman" w:cs="Times New Roman"/>
          <w:sz w:val="20"/>
          <w:szCs w:val="20"/>
        </w:rPr>
        <w:t xml:space="preserve"> тарифов на водоотведение;</w:t>
      </w:r>
    </w:p>
    <w:p w:rsidR="00437B0B"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w:t>
      </w:r>
      <w:r w:rsidR="007F6DD9" w:rsidRPr="00261281">
        <w:rPr>
          <w:rFonts w:ascii="Times New Roman" w:hAnsi="Times New Roman" w:cs="Times New Roman"/>
          <w:sz w:val="20"/>
          <w:szCs w:val="20"/>
        </w:rPr>
        <w:t> </w:t>
      </w:r>
      <w:r w:rsidRPr="00261281">
        <w:rPr>
          <w:rFonts w:ascii="Times New Roman" w:hAnsi="Times New Roman" w:cs="Times New Roman"/>
          <w:sz w:val="20"/>
          <w:szCs w:val="20"/>
        </w:rPr>
        <w:t>привлекать третьих лиц для выполнения работ по устройству узла</w:t>
      </w:r>
      <w:r w:rsidR="007F6DD9" w:rsidRPr="00261281">
        <w:rPr>
          <w:rFonts w:ascii="Times New Roman" w:hAnsi="Times New Roman" w:cs="Times New Roman"/>
          <w:sz w:val="20"/>
          <w:szCs w:val="20"/>
        </w:rPr>
        <w:t xml:space="preserve"> </w:t>
      </w:r>
      <w:r w:rsidRPr="00261281">
        <w:rPr>
          <w:rFonts w:ascii="Times New Roman" w:hAnsi="Times New Roman" w:cs="Times New Roman"/>
          <w:sz w:val="20"/>
          <w:szCs w:val="20"/>
        </w:rPr>
        <w:t>учета</w:t>
      </w:r>
      <w:r w:rsidR="00437B0B" w:rsidRPr="00261281">
        <w:rPr>
          <w:rFonts w:ascii="Times New Roman" w:hAnsi="Times New Roman" w:cs="Times New Roman"/>
          <w:sz w:val="20"/>
          <w:szCs w:val="20"/>
        </w:rPr>
        <w:t>.</w:t>
      </w:r>
    </w:p>
    <w:p w:rsidR="00887FFC"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г)</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инициировать проведение сверки расчетов по настоящему договору;</w:t>
      </w:r>
    </w:p>
    <w:p w:rsidR="00E163E8"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осуществлять в целях контроля качества холодной воды, состава и</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свойств сточных вод отбор проб холодной воды и сточных вод, в том числе</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параллельный отбор проб, а также принимать участие в отборе проб холодной</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воды и сточных вод, осуществляемом организацией</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V. Поряд</w:t>
      </w:r>
      <w:r w:rsidR="00887FFC" w:rsidRPr="00261281">
        <w:rPr>
          <w:rFonts w:ascii="Times New Roman" w:hAnsi="Times New Roman" w:cs="Times New Roman"/>
          <w:b/>
          <w:sz w:val="20"/>
          <w:szCs w:val="20"/>
        </w:rPr>
        <w:t>ок осуществления учета поданной</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холодной воды и принимаемых</w:t>
      </w:r>
      <w:r w:rsidR="00887FFC" w:rsidRPr="00261281">
        <w:rPr>
          <w:rFonts w:ascii="Times New Roman" w:hAnsi="Times New Roman" w:cs="Times New Roman"/>
          <w:b/>
          <w:sz w:val="20"/>
          <w:szCs w:val="20"/>
        </w:rPr>
        <w:t xml:space="preserve"> сточных вод, сроки и способы</w:t>
      </w:r>
      <w:r w:rsidR="00C6069C"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представления показаний приборов учета</w:t>
      </w:r>
      <w:r w:rsidR="00887FFC" w:rsidRPr="00261281">
        <w:rPr>
          <w:rFonts w:ascii="Times New Roman" w:hAnsi="Times New Roman" w:cs="Times New Roman"/>
          <w:b/>
          <w:sz w:val="20"/>
          <w:szCs w:val="20"/>
        </w:rPr>
        <w:t xml:space="preserve"> организации</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водопроводно-канализационного хозяйства</w:t>
      </w:r>
    </w:p>
    <w:p w:rsidR="00887FFC"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16.</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Для учета объемов поданной абоненту холодной воды и объема</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принятых сточных вод стороны используют приборы учета, если иное не</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предусмотрено Правилами организации коммерческого учета воды, сточных</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w:t>
      </w:r>
    </w:p>
    <w:p w:rsidR="00887FFC" w:rsidRPr="00261281" w:rsidRDefault="00584BB1" w:rsidP="0089616A">
      <w:pPr>
        <w:tabs>
          <w:tab w:val="left" w:pos="0"/>
        </w:tabs>
        <w:spacing w:after="0" w:line="240" w:lineRule="auto"/>
        <w:ind w:left="-142" w:firstLine="284"/>
        <w:jc w:val="both"/>
        <w:rPr>
          <w:rFonts w:ascii="Times New Roman" w:hAnsi="Times New Roman" w:cs="Times New Roman"/>
          <w:b/>
          <w:sz w:val="20"/>
          <w:szCs w:val="20"/>
        </w:rPr>
      </w:pPr>
      <w:r w:rsidRPr="00261281">
        <w:rPr>
          <w:rFonts w:ascii="Times New Roman" w:hAnsi="Times New Roman" w:cs="Times New Roman"/>
          <w:sz w:val="20"/>
          <w:szCs w:val="20"/>
        </w:rPr>
        <w:t>17.</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Сведения об узлах учета и приборах учета воды, сточных вод и</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местах отбора проб воды, сточных вод указываются по форме согласно</w:t>
      </w:r>
      <w:r w:rsidR="00887FFC" w:rsidRPr="00261281">
        <w:rPr>
          <w:rFonts w:ascii="Times New Roman" w:hAnsi="Times New Roman" w:cs="Times New Roman"/>
          <w:sz w:val="20"/>
          <w:szCs w:val="20"/>
        </w:rPr>
        <w:t xml:space="preserve"> </w:t>
      </w:r>
      <w:r w:rsidRPr="00261281">
        <w:rPr>
          <w:rFonts w:ascii="Times New Roman" w:hAnsi="Times New Roman" w:cs="Times New Roman"/>
          <w:b/>
          <w:sz w:val="20"/>
          <w:szCs w:val="20"/>
        </w:rPr>
        <w:t xml:space="preserve">приложению </w:t>
      </w:r>
      <w:r w:rsidR="00887FFC" w:rsidRPr="00261281">
        <w:rPr>
          <w:rFonts w:ascii="Times New Roman" w:hAnsi="Times New Roman" w:cs="Times New Roman"/>
          <w:b/>
          <w:sz w:val="20"/>
          <w:szCs w:val="20"/>
        </w:rPr>
        <w:t>№</w:t>
      </w:r>
      <w:r w:rsidRPr="00261281">
        <w:rPr>
          <w:rFonts w:ascii="Times New Roman" w:hAnsi="Times New Roman" w:cs="Times New Roman"/>
          <w:b/>
          <w:sz w:val="20"/>
          <w:szCs w:val="20"/>
        </w:rPr>
        <w:t> 5.</w:t>
      </w:r>
    </w:p>
    <w:p w:rsidR="00437B0B"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18.</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Коммерческий учет полученной холодной воды обеспечивает</w:t>
      </w:r>
      <w:r w:rsidR="00561D9B" w:rsidRPr="00261281">
        <w:rPr>
          <w:rFonts w:ascii="Times New Roman" w:hAnsi="Times New Roman" w:cs="Times New Roman"/>
          <w:sz w:val="20"/>
          <w:szCs w:val="20"/>
        </w:rPr>
        <w:t xml:space="preserve"> </w:t>
      </w:r>
      <w:r w:rsidR="00EA3A30" w:rsidRPr="00261281">
        <w:rPr>
          <w:rFonts w:ascii="Times New Roman" w:hAnsi="Times New Roman" w:cs="Times New Roman"/>
          <w:sz w:val="20"/>
          <w:szCs w:val="20"/>
        </w:rPr>
        <w:t>организация водопроводно-канализационного хозяйства.</w:t>
      </w:r>
    </w:p>
    <w:p w:rsidR="00437B0B"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19.</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Коммерческий учет отведенных сточных вод обеспечивает</w:t>
      </w:r>
      <w:r w:rsidR="00561D9B" w:rsidRPr="00261281">
        <w:rPr>
          <w:rFonts w:ascii="Times New Roman" w:hAnsi="Times New Roman" w:cs="Times New Roman"/>
          <w:sz w:val="20"/>
          <w:szCs w:val="20"/>
        </w:rPr>
        <w:t xml:space="preserve"> </w:t>
      </w:r>
      <w:r w:rsidR="00EA3A30" w:rsidRPr="00261281">
        <w:rPr>
          <w:rFonts w:ascii="Times New Roman" w:hAnsi="Times New Roman" w:cs="Times New Roman"/>
          <w:sz w:val="20"/>
          <w:szCs w:val="20"/>
        </w:rPr>
        <w:t>организация водопроводно-канализационного хозяйства.</w:t>
      </w:r>
    </w:p>
    <w:p w:rsidR="00887FFC"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20.</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Количество поданной холодной воды и принятых организацией</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сточных вод определяется</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стороной, осуществляющей коммерческий учет холодной воды и сточных вод, в</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соответствии с данными учета фактического потребления холодной воды и</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учета сточных вод по показаниям приборов учета, за исключением случаев,</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когда в соответствии с Правилами организации коммерческого учета воды,</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коммерческий учет осуществляется расчетным способом.</w:t>
      </w:r>
    </w:p>
    <w:p w:rsidR="00887FFC"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21.</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В случае отсутствия у абонента приборов учета холодной воды и</w:t>
      </w:r>
      <w:r w:rsidR="00887FFC" w:rsidRPr="00261281">
        <w:rPr>
          <w:rFonts w:ascii="Times New Roman" w:hAnsi="Times New Roman" w:cs="Times New Roman"/>
          <w:sz w:val="20"/>
          <w:szCs w:val="20"/>
        </w:rPr>
        <w:t xml:space="preserve"> сточных вод абонент</w:t>
      </w:r>
      <w:r w:rsidR="002D381E" w:rsidRPr="00261281">
        <w:rPr>
          <w:rFonts w:ascii="Times New Roman" w:hAnsi="Times New Roman" w:cs="Times New Roman"/>
          <w:sz w:val="20"/>
          <w:szCs w:val="20"/>
        </w:rPr>
        <w:t xml:space="preserve"> обязан </w:t>
      </w:r>
      <w:r w:rsidR="002B6967" w:rsidRPr="00261281">
        <w:rPr>
          <w:rFonts w:ascii="Times New Roman" w:hAnsi="Times New Roman" w:cs="Times New Roman"/>
          <w:b/>
          <w:sz w:val="20"/>
          <w:szCs w:val="20"/>
        </w:rPr>
        <w:t>в течении 60-ти дней с момента заключения настоящего договора</w:t>
      </w:r>
      <w:r w:rsidR="002B6967" w:rsidRPr="00261281">
        <w:rPr>
          <w:rFonts w:ascii="Times New Roman" w:hAnsi="Times New Roman" w:cs="Times New Roman"/>
          <w:sz w:val="20"/>
          <w:szCs w:val="20"/>
        </w:rPr>
        <w:t xml:space="preserve"> </w:t>
      </w:r>
      <w:r w:rsidR="002D381E" w:rsidRPr="00261281">
        <w:rPr>
          <w:rFonts w:ascii="Times New Roman" w:hAnsi="Times New Roman" w:cs="Times New Roman"/>
          <w:sz w:val="20"/>
          <w:szCs w:val="20"/>
        </w:rPr>
        <w:t xml:space="preserve">установить и ввести в </w:t>
      </w:r>
      <w:r w:rsidR="009D3F0A" w:rsidRPr="00261281">
        <w:rPr>
          <w:rFonts w:ascii="Times New Roman" w:hAnsi="Times New Roman" w:cs="Times New Roman"/>
          <w:sz w:val="20"/>
          <w:szCs w:val="20"/>
        </w:rPr>
        <w:t>эксплуатацию приборы</w:t>
      </w:r>
      <w:r w:rsidRPr="00261281">
        <w:rPr>
          <w:rFonts w:ascii="Times New Roman" w:hAnsi="Times New Roman" w:cs="Times New Roman"/>
          <w:sz w:val="20"/>
          <w:szCs w:val="20"/>
        </w:rPr>
        <w:t xml:space="preserve"> учета холодной воды и сточных вод</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(распространяется только категории абонентов, для которых установка</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приборов учета сточных вод является обязательной в</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соответствии с</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Правилами холодного водоснабжения и водоотведения).</w:t>
      </w:r>
    </w:p>
    <w:p w:rsidR="002B696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22.</w:t>
      </w:r>
      <w:r w:rsidR="00887FFC" w:rsidRPr="00261281">
        <w:rPr>
          <w:rFonts w:ascii="Times New Roman" w:hAnsi="Times New Roman" w:cs="Times New Roman"/>
          <w:sz w:val="20"/>
          <w:szCs w:val="20"/>
        </w:rPr>
        <w:t> </w:t>
      </w:r>
      <w:r w:rsidR="00EA3A30" w:rsidRPr="00261281">
        <w:rPr>
          <w:rFonts w:ascii="Times New Roman" w:hAnsi="Times New Roman" w:cs="Times New Roman"/>
          <w:sz w:val="20"/>
          <w:szCs w:val="20"/>
        </w:rPr>
        <w:t>Абонент</w:t>
      </w:r>
      <w:r w:rsidRPr="00261281">
        <w:rPr>
          <w:rFonts w:ascii="Times New Roman" w:hAnsi="Times New Roman" w:cs="Times New Roman"/>
          <w:sz w:val="20"/>
          <w:szCs w:val="20"/>
        </w:rPr>
        <w:t xml:space="preserve"> снимает показания приборов учета</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 последнее число расчетного периода, установленного настоящим</w:t>
      </w:r>
      <w:r w:rsidR="00887FFC" w:rsidRPr="00261281">
        <w:rPr>
          <w:rFonts w:ascii="Times New Roman" w:hAnsi="Times New Roman" w:cs="Times New Roman"/>
          <w:sz w:val="20"/>
          <w:szCs w:val="20"/>
        </w:rPr>
        <w:t xml:space="preserve"> </w:t>
      </w:r>
      <w:r w:rsidR="00B523CC" w:rsidRPr="00261281">
        <w:rPr>
          <w:rFonts w:ascii="Times New Roman" w:hAnsi="Times New Roman" w:cs="Times New Roman"/>
          <w:sz w:val="20"/>
          <w:szCs w:val="20"/>
        </w:rPr>
        <w:t>договором,</w:t>
      </w:r>
      <w:r w:rsidRPr="00261281">
        <w:rPr>
          <w:rFonts w:ascii="Times New Roman" w:hAnsi="Times New Roman" w:cs="Times New Roman"/>
          <w:sz w:val="20"/>
          <w:szCs w:val="20"/>
        </w:rPr>
        <w:t xml:space="preserve"> вносит показания приборов учета в журнал учета расхода воды и</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принятых сточных вод и передает эти сведения в организацию</w:t>
      </w:r>
      <w:r w:rsidR="00437B0B"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w:t>
      </w:r>
      <w:r w:rsidR="002D381E" w:rsidRPr="00261281">
        <w:rPr>
          <w:rFonts w:ascii="Times New Roman" w:hAnsi="Times New Roman" w:cs="Times New Roman"/>
          <w:sz w:val="20"/>
          <w:szCs w:val="20"/>
        </w:rPr>
        <w:t>канал</w:t>
      </w:r>
      <w:r w:rsidR="002B6967" w:rsidRPr="00261281">
        <w:rPr>
          <w:rFonts w:ascii="Times New Roman" w:hAnsi="Times New Roman" w:cs="Times New Roman"/>
          <w:sz w:val="20"/>
          <w:szCs w:val="20"/>
        </w:rPr>
        <w:t>из</w:t>
      </w:r>
      <w:r w:rsidR="00B523CC" w:rsidRPr="00261281">
        <w:rPr>
          <w:rFonts w:ascii="Times New Roman" w:hAnsi="Times New Roman" w:cs="Times New Roman"/>
          <w:sz w:val="20"/>
          <w:szCs w:val="20"/>
        </w:rPr>
        <w:t xml:space="preserve">ационного хозяйства не позднее </w:t>
      </w:r>
      <w:r w:rsidR="002C525B" w:rsidRPr="00261281">
        <w:rPr>
          <w:rFonts w:ascii="Times New Roman" w:hAnsi="Times New Roman" w:cs="Times New Roman"/>
          <w:sz w:val="20"/>
          <w:szCs w:val="20"/>
        </w:rPr>
        <w:t>1</w:t>
      </w:r>
      <w:r w:rsidR="002B6967" w:rsidRPr="00261281">
        <w:rPr>
          <w:rFonts w:ascii="Times New Roman" w:hAnsi="Times New Roman" w:cs="Times New Roman"/>
          <w:sz w:val="20"/>
          <w:szCs w:val="20"/>
        </w:rPr>
        <w:t>5 числ</w:t>
      </w:r>
      <w:r w:rsidR="00DB713A" w:rsidRPr="00261281">
        <w:rPr>
          <w:rFonts w:ascii="Times New Roman" w:hAnsi="Times New Roman" w:cs="Times New Roman"/>
          <w:sz w:val="20"/>
          <w:szCs w:val="20"/>
        </w:rPr>
        <w:t>а</w:t>
      </w:r>
      <w:r w:rsidR="002B6967" w:rsidRPr="00261281">
        <w:rPr>
          <w:rFonts w:ascii="Times New Roman" w:hAnsi="Times New Roman" w:cs="Times New Roman"/>
          <w:sz w:val="20"/>
          <w:szCs w:val="20"/>
        </w:rPr>
        <w:t xml:space="preserve"> </w:t>
      </w:r>
      <w:r w:rsidR="009D3F0A" w:rsidRPr="00261281">
        <w:rPr>
          <w:rFonts w:ascii="Times New Roman" w:hAnsi="Times New Roman" w:cs="Times New Roman"/>
          <w:sz w:val="20"/>
          <w:szCs w:val="20"/>
        </w:rPr>
        <w:t>месяца,</w:t>
      </w:r>
      <w:r w:rsidR="00DB713A" w:rsidRPr="00261281">
        <w:rPr>
          <w:rFonts w:ascii="Times New Roman" w:hAnsi="Times New Roman" w:cs="Times New Roman"/>
          <w:sz w:val="20"/>
          <w:szCs w:val="20"/>
        </w:rPr>
        <w:t xml:space="preserve"> следующего за расчетным</w:t>
      </w:r>
      <w:r w:rsidR="007503F2" w:rsidRPr="00261281">
        <w:rPr>
          <w:rFonts w:ascii="Times New Roman" w:hAnsi="Times New Roman" w:cs="Times New Roman"/>
          <w:sz w:val="20"/>
          <w:szCs w:val="20"/>
        </w:rPr>
        <w:t>.</w:t>
      </w:r>
    </w:p>
    <w:p w:rsidR="00E163E8"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23.</w:t>
      </w:r>
      <w:r w:rsidR="00887FFC" w:rsidRPr="00261281">
        <w:rPr>
          <w:rFonts w:ascii="Times New Roman" w:hAnsi="Times New Roman" w:cs="Times New Roman"/>
          <w:sz w:val="20"/>
          <w:szCs w:val="20"/>
        </w:rPr>
        <w:t> </w:t>
      </w:r>
      <w:r w:rsidRPr="00261281">
        <w:rPr>
          <w:rFonts w:ascii="Times New Roman" w:hAnsi="Times New Roman" w:cs="Times New Roman"/>
          <w:sz w:val="20"/>
          <w:szCs w:val="20"/>
        </w:rPr>
        <w:t>Передача абонентом сведений о показаниях приборов учета</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водопроводно-канализационного хозяйства осуществляется любым</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доступным способом (почтовое отп</w:t>
      </w:r>
      <w:r w:rsidR="00180FEA" w:rsidRPr="00261281">
        <w:rPr>
          <w:rFonts w:ascii="Times New Roman" w:hAnsi="Times New Roman" w:cs="Times New Roman"/>
          <w:sz w:val="20"/>
          <w:szCs w:val="20"/>
        </w:rPr>
        <w:t xml:space="preserve">равление, телеграмма, </w:t>
      </w:r>
      <w:r w:rsidRPr="00261281">
        <w:rPr>
          <w:rFonts w:ascii="Times New Roman" w:hAnsi="Times New Roman" w:cs="Times New Roman"/>
          <w:sz w:val="20"/>
          <w:szCs w:val="20"/>
        </w:rPr>
        <w:t xml:space="preserve">телефонограмма, информационно-телекоммуникационная сеть </w:t>
      </w:r>
      <w:r w:rsidR="00887FFC" w:rsidRPr="00261281">
        <w:rPr>
          <w:rFonts w:ascii="Times New Roman" w:hAnsi="Times New Roman" w:cs="Times New Roman"/>
          <w:sz w:val="20"/>
          <w:szCs w:val="20"/>
        </w:rPr>
        <w:t>«Интернет»</w:t>
      </w:r>
      <w:r w:rsidRPr="00261281">
        <w:rPr>
          <w:rFonts w:ascii="Times New Roman" w:hAnsi="Times New Roman" w:cs="Times New Roman"/>
          <w:sz w:val="20"/>
          <w:szCs w:val="20"/>
        </w:rPr>
        <w:t>),</w:t>
      </w:r>
      <w:r w:rsidR="00887FFC"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позволяющим подтвердить получение таких сведений адресатом.</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VI. Порядок обеспечения абонентом доступа организации</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водопроводно-канализационного хозяйс</w:t>
      </w:r>
      <w:r w:rsidR="00EF6CE7" w:rsidRPr="00261281">
        <w:rPr>
          <w:rFonts w:ascii="Times New Roman" w:hAnsi="Times New Roman" w:cs="Times New Roman"/>
          <w:b/>
          <w:sz w:val="20"/>
          <w:szCs w:val="20"/>
        </w:rPr>
        <w:t>тва к водопроводным</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и канализационным</w:t>
      </w:r>
      <w:r w:rsidR="00EF6CE7"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сет</w:t>
      </w:r>
      <w:r w:rsidR="00EF6CE7" w:rsidRPr="00261281">
        <w:rPr>
          <w:rFonts w:ascii="Times New Roman" w:hAnsi="Times New Roman" w:cs="Times New Roman"/>
          <w:b/>
          <w:sz w:val="20"/>
          <w:szCs w:val="20"/>
        </w:rPr>
        <w:t>ям (контрольным канализационным</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колодцам), местам отбора проб воды и</w:t>
      </w:r>
      <w:r w:rsidR="00EF6CE7" w:rsidRPr="00261281">
        <w:rPr>
          <w:rFonts w:ascii="Times New Roman" w:hAnsi="Times New Roman" w:cs="Times New Roman"/>
          <w:b/>
          <w:sz w:val="20"/>
          <w:szCs w:val="20"/>
        </w:rPr>
        <w:t xml:space="preserve"> сточных вод,</w:t>
      </w:r>
      <w:r w:rsidR="003B66BE"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приборам учета холодной воды и сточных вод</w:t>
      </w:r>
    </w:p>
    <w:p w:rsidR="00EF6CE7" w:rsidRPr="00261281" w:rsidRDefault="0038613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EF6CE7" w:rsidRPr="00261281" w:rsidRDefault="00EF6CE7"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 </w:t>
      </w:r>
      <w:r w:rsidR="00584BB1" w:rsidRPr="00261281">
        <w:rPr>
          <w:rFonts w:ascii="Times New Roman" w:hAnsi="Times New Roman" w:cs="Times New Roman"/>
          <w:sz w:val="20"/>
          <w:szCs w:val="20"/>
        </w:rPr>
        <w:t>организация водопроводно-канализационного хозяйства или по ее</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указанию иная организация предварительно, не позднее 15 минут до</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проведения обследования и (или) отбора проб</w:t>
      </w:r>
      <w:r w:rsidR="000D3D0D" w:rsidRPr="00261281">
        <w:rPr>
          <w:rFonts w:ascii="Times New Roman" w:hAnsi="Times New Roman" w:cs="Times New Roman"/>
          <w:sz w:val="20"/>
          <w:szCs w:val="20"/>
        </w:rPr>
        <w:t xml:space="preserve"> либо начала работ на водопроводных или канализационных сетях</w:t>
      </w:r>
      <w:r w:rsidR="00584BB1" w:rsidRPr="00261281">
        <w:rPr>
          <w:rFonts w:ascii="Times New Roman" w:hAnsi="Times New Roman" w:cs="Times New Roman"/>
          <w:sz w:val="20"/>
          <w:szCs w:val="20"/>
        </w:rPr>
        <w:t>, оповещают абонента о дате и</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времени посещения с приложением списка проверяющих (при отсутствии</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служебных удостоверений или доверенности). Оповещение осуществляется</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любым доступным способом (по</w:t>
      </w:r>
      <w:r w:rsidR="009D3F0A" w:rsidRPr="00261281">
        <w:rPr>
          <w:rFonts w:ascii="Times New Roman" w:hAnsi="Times New Roman" w:cs="Times New Roman"/>
          <w:sz w:val="20"/>
          <w:szCs w:val="20"/>
        </w:rPr>
        <w:t>чтовое отправление, телеграмма,</w:t>
      </w:r>
      <w:r w:rsidR="002921BE"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телефонограмма, информационно-телекоммуникационная сеть </w:t>
      </w:r>
      <w:r w:rsidRPr="00261281">
        <w:rPr>
          <w:rFonts w:ascii="Times New Roman" w:hAnsi="Times New Roman" w:cs="Times New Roman"/>
          <w:sz w:val="20"/>
          <w:szCs w:val="20"/>
        </w:rPr>
        <w:t>«</w:t>
      </w:r>
      <w:r w:rsidR="00584BB1" w:rsidRPr="00261281">
        <w:rPr>
          <w:rFonts w:ascii="Times New Roman" w:hAnsi="Times New Roman" w:cs="Times New Roman"/>
          <w:sz w:val="20"/>
          <w:szCs w:val="20"/>
        </w:rPr>
        <w:t>Интернет</w:t>
      </w:r>
      <w:r w:rsidRPr="00261281">
        <w:rPr>
          <w:rFonts w:ascii="Times New Roman" w:hAnsi="Times New Roman" w:cs="Times New Roman"/>
          <w:sz w:val="20"/>
          <w:szCs w:val="20"/>
        </w:rPr>
        <w:t>»</w:t>
      </w:r>
      <w:r w:rsidR="00584BB1" w:rsidRPr="00261281">
        <w:rPr>
          <w:rFonts w:ascii="Times New Roman" w:hAnsi="Times New Roman" w:cs="Times New Roman"/>
          <w:sz w:val="20"/>
          <w:szCs w:val="20"/>
        </w:rPr>
        <w:t>),</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позволяющим подтвердить получение такого уведомления адресатом;</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уполномоченные представители организации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или представители иной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предъявляют абоненту служебное удостоверение (доверенность на</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совершение соответствующих действий от имени организации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w:t>
      </w:r>
      <w:r w:rsidR="00EF6CE7" w:rsidRPr="00261281">
        <w:rPr>
          <w:rFonts w:ascii="Times New Roman" w:hAnsi="Times New Roman" w:cs="Times New Roman"/>
          <w:sz w:val="20"/>
          <w:szCs w:val="20"/>
        </w:rPr>
        <w:t>озяйства или иной организации);</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доступ представителям организации </w:t>
      </w:r>
      <w:r w:rsidR="00EF6CE7" w:rsidRPr="00261281">
        <w:rPr>
          <w:rFonts w:ascii="Times New Roman" w:hAnsi="Times New Roman" w:cs="Times New Roman"/>
          <w:sz w:val="20"/>
          <w:szCs w:val="20"/>
        </w:rPr>
        <w:t xml:space="preserve">водопроводно-канализационного </w:t>
      </w:r>
      <w:r w:rsidRPr="00261281">
        <w:rPr>
          <w:rFonts w:ascii="Times New Roman" w:hAnsi="Times New Roman" w:cs="Times New Roman"/>
          <w:sz w:val="20"/>
          <w:szCs w:val="20"/>
        </w:rPr>
        <w:t>хозяйства или по</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ее указанию представителям иной организации к местам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отбора проб воды, сточных вод, приборам учета (узлам учета) и иным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устройствам, установленным настоящим договором, осуществляется только 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установленных настоящим договором местах отбора проб холодной воды и</w:t>
      </w:r>
      <w:r w:rsidR="00EF6CE7" w:rsidRPr="00261281">
        <w:rPr>
          <w:rFonts w:ascii="Times New Roman" w:hAnsi="Times New Roman" w:cs="Times New Roman"/>
          <w:sz w:val="20"/>
          <w:szCs w:val="20"/>
        </w:rPr>
        <w:t xml:space="preserve"> сточных вод;</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г)</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абонент принимает участие в проведении организацией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всех проверок, предусмотренных</w:t>
      </w:r>
      <w:r w:rsidR="00EF6CE7" w:rsidRPr="00261281">
        <w:rPr>
          <w:rFonts w:ascii="Times New Roman" w:hAnsi="Times New Roman" w:cs="Times New Roman"/>
          <w:sz w:val="20"/>
          <w:szCs w:val="20"/>
        </w:rPr>
        <w:t xml:space="preserve"> настоящим разделом</w:t>
      </w:r>
      <w:r w:rsidR="00386139" w:rsidRPr="00261281">
        <w:rPr>
          <w:rFonts w:ascii="Times New Roman" w:hAnsi="Times New Roman" w:cs="Times New Roman"/>
          <w:sz w:val="20"/>
          <w:szCs w:val="20"/>
        </w:rPr>
        <w:t>, а также вправе присутствовать при проведении организацией водопроводно-канализационного хозяйства работ на сетях</w:t>
      </w:r>
      <w:r w:rsidR="00EF6CE7" w:rsidRPr="00261281">
        <w:rPr>
          <w:rFonts w:ascii="Times New Roman" w:hAnsi="Times New Roman" w:cs="Times New Roman"/>
          <w:sz w:val="20"/>
          <w:szCs w:val="20"/>
        </w:rPr>
        <w:t>;</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отказ в доступе (недопуск) представителям организации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или по ее поручению иной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к приборам учета (узлам учета) воды и сточных вод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приравнивается к самовольному пользованию централизованной системой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холодного водоснабжения и (или) водоотведения, что влечет за</w:t>
      </w:r>
      <w:r w:rsidR="00EF6CE7" w:rsidRPr="00261281">
        <w:rPr>
          <w:rFonts w:ascii="Times New Roman" w:hAnsi="Times New Roman" w:cs="Times New Roman"/>
          <w:sz w:val="20"/>
          <w:szCs w:val="20"/>
        </w:rPr>
        <w:t xml:space="preserve"> собой </w:t>
      </w:r>
      <w:r w:rsidRPr="00261281">
        <w:rPr>
          <w:rFonts w:ascii="Times New Roman" w:hAnsi="Times New Roman" w:cs="Times New Roman"/>
          <w:sz w:val="20"/>
          <w:szCs w:val="20"/>
        </w:rPr>
        <w:t>применение расчетного способа при определении количества поданной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(полученной) холодной воды и принятых сточных вод за весь период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нарушения. Продолжительность периода нарушения определяется 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соответствии с Правилами организации коммерческого учета воды, сточных</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w:t>
      </w:r>
    </w:p>
    <w:p w:rsidR="0089616A"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е)</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в случае невозможности отбора проб сточных вод из мест </w:t>
      </w:r>
      <w:r w:rsidR="00EF6CE7" w:rsidRPr="00261281">
        <w:rPr>
          <w:rFonts w:ascii="Times New Roman" w:hAnsi="Times New Roman" w:cs="Times New Roman"/>
          <w:sz w:val="20"/>
          <w:szCs w:val="20"/>
        </w:rPr>
        <w:t xml:space="preserve">отбора </w:t>
      </w:r>
      <w:r w:rsidRPr="00261281">
        <w:rPr>
          <w:rFonts w:ascii="Times New Roman" w:hAnsi="Times New Roman" w:cs="Times New Roman"/>
          <w:sz w:val="20"/>
          <w:szCs w:val="20"/>
        </w:rPr>
        <w:t>проб сточных вод, предусмотренных настоящим договором, отбор сточных вод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осуществляется в порядке, установленном Правилами осуществления контроля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состава и свойств сточных вод.</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VII. Порядок контроля качества питьевой воды</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25.</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Производственный контроль качества питьевой воды, подаваемой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абоненту с</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использованием централизованных систем холодного</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водоснабжения, осуществляется в</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соответствии с Правилами осуществления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производственного контроля качества и</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безопасности питьевой воды, горячей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воды, утвержденными постановлением Правительства Российской Федерации от</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6 января 2015 г. </w:t>
      </w:r>
      <w:r w:rsidR="00EF6CE7" w:rsidRPr="00261281">
        <w:rPr>
          <w:rFonts w:ascii="Times New Roman" w:hAnsi="Times New Roman" w:cs="Times New Roman"/>
          <w:sz w:val="20"/>
          <w:szCs w:val="20"/>
        </w:rPr>
        <w:t>№ 10 «</w:t>
      </w:r>
      <w:r w:rsidRPr="00261281">
        <w:rPr>
          <w:rFonts w:ascii="Times New Roman" w:hAnsi="Times New Roman" w:cs="Times New Roman"/>
          <w:sz w:val="20"/>
          <w:szCs w:val="20"/>
        </w:rPr>
        <w:t>О порядке осуществления производственного контроля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качества и безопасности питьевой воды, горячей воды</w:t>
      </w:r>
      <w:r w:rsidR="00EF6CE7" w:rsidRPr="00261281">
        <w:rPr>
          <w:rFonts w:ascii="Times New Roman" w:hAnsi="Times New Roman" w:cs="Times New Roman"/>
          <w:sz w:val="20"/>
          <w:szCs w:val="20"/>
        </w:rPr>
        <w:t>»</w:t>
      </w:r>
      <w:r w:rsidRPr="00261281">
        <w:rPr>
          <w:rFonts w:ascii="Times New Roman" w:hAnsi="Times New Roman" w:cs="Times New Roman"/>
          <w:sz w:val="20"/>
          <w:szCs w:val="20"/>
        </w:rPr>
        <w:t>.</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26.</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Качество подаваемой холодной питьевой </w:t>
      </w:r>
      <w:r w:rsidR="00EF6CE7" w:rsidRPr="00261281">
        <w:rPr>
          <w:rFonts w:ascii="Times New Roman" w:hAnsi="Times New Roman" w:cs="Times New Roman"/>
          <w:sz w:val="20"/>
          <w:szCs w:val="20"/>
        </w:rPr>
        <w:t xml:space="preserve">воды должно </w:t>
      </w:r>
      <w:r w:rsidRPr="00261281">
        <w:rPr>
          <w:rFonts w:ascii="Times New Roman" w:hAnsi="Times New Roman" w:cs="Times New Roman"/>
          <w:sz w:val="20"/>
          <w:szCs w:val="20"/>
        </w:rPr>
        <w:t>соответствовать требованиям законодательства Российской Федерации 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области обеспечения санитарно-эпидемиологического благополучия населения.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Допускается временное несоответствие качества питьевой воды установленным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требованиям, за исключением показателей качества питьевой воды,</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характеризующих ее безопасность, в пределах, определенных планом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мероприятий по приведению качества питьевой воды в </w:t>
      </w:r>
      <w:r w:rsidR="00EF6CE7" w:rsidRPr="00261281">
        <w:rPr>
          <w:rFonts w:ascii="Times New Roman" w:hAnsi="Times New Roman" w:cs="Times New Roman"/>
          <w:sz w:val="20"/>
          <w:szCs w:val="20"/>
        </w:rPr>
        <w:t xml:space="preserve">соответствие с </w:t>
      </w:r>
      <w:r w:rsidRPr="00261281">
        <w:rPr>
          <w:rFonts w:ascii="Times New Roman" w:hAnsi="Times New Roman" w:cs="Times New Roman"/>
          <w:sz w:val="20"/>
          <w:szCs w:val="20"/>
        </w:rPr>
        <w:t>установленными требованиями.</w:t>
      </w:r>
    </w:p>
    <w:p w:rsidR="00BA1C83"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27.</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Абонент имеет право в любое время в течение срока действия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настоящего договора самостоятельно отобрать пробы холодной (питьевой)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воды для проведения лабораторного анализа ее качества и направить их для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лабораторных испытаний в организации, аккредитованные в порядке,</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установленном законодательством Российской Федерации. Отбор проб холодной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(питьевой) воды, в том числе отбор параллельных проб, должен</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производиться в порядке, предусмотренном законодательством Российской</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Федерации. Абонент обязан известить организацию</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водопроводно-канализационного хозяйства о</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времени и месте отбора проб</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холодной (питьевой) воды не позднее 3 суток до проведения отбора.</w:t>
      </w:r>
    </w:p>
    <w:p w:rsidR="00EF6CE7"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VIII. Контроль состава и свойств сточных вод, места</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и порядок отбора проб</w:t>
      </w:r>
      <w:r w:rsidR="00EF6CE7"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воды и сточных вод</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28.</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Контроль состава и свойств сточных вод в отношении абонентов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осуществляется в</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соответствии с Правилами осуществления контроля состава</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и свойств сточных вод.</w:t>
      </w:r>
    </w:p>
    <w:p w:rsidR="00E163E8"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29.</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Сведения об узлах учета и приборах учета воды, сточных вод 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местах отбора проб воды, сточных вод указываются по форме согласно</w:t>
      </w:r>
      <w:r w:rsidR="00EF6CE7" w:rsidRPr="00261281">
        <w:rPr>
          <w:rFonts w:ascii="Times New Roman" w:hAnsi="Times New Roman" w:cs="Times New Roman"/>
          <w:sz w:val="20"/>
          <w:szCs w:val="20"/>
        </w:rPr>
        <w:t xml:space="preserve"> </w:t>
      </w:r>
      <w:r w:rsidRPr="00261281">
        <w:rPr>
          <w:rFonts w:ascii="Times New Roman" w:hAnsi="Times New Roman" w:cs="Times New Roman"/>
          <w:b/>
          <w:sz w:val="20"/>
          <w:szCs w:val="20"/>
        </w:rPr>
        <w:t xml:space="preserve">приложению </w:t>
      </w:r>
      <w:r w:rsidR="00EF6CE7" w:rsidRPr="00261281">
        <w:rPr>
          <w:rFonts w:ascii="Times New Roman" w:hAnsi="Times New Roman" w:cs="Times New Roman"/>
          <w:b/>
          <w:sz w:val="20"/>
          <w:szCs w:val="20"/>
        </w:rPr>
        <w:t>№</w:t>
      </w:r>
      <w:r w:rsidRPr="00261281">
        <w:rPr>
          <w:rFonts w:ascii="Times New Roman" w:hAnsi="Times New Roman" w:cs="Times New Roman"/>
          <w:b/>
          <w:sz w:val="20"/>
          <w:szCs w:val="20"/>
        </w:rPr>
        <w:t> 5</w:t>
      </w:r>
      <w:r w:rsidRPr="00261281">
        <w:rPr>
          <w:rFonts w:ascii="Times New Roman" w:hAnsi="Times New Roman" w:cs="Times New Roman"/>
          <w:sz w:val="20"/>
          <w:szCs w:val="20"/>
        </w:rPr>
        <w:t xml:space="preserve"> к настоящему договору.</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 xml:space="preserve">IX. Порядок контроля за соблюдением абонентами </w:t>
      </w:r>
      <w:r w:rsidR="00EF6CE7" w:rsidRPr="00261281">
        <w:rPr>
          <w:rFonts w:ascii="Times New Roman" w:hAnsi="Times New Roman" w:cs="Times New Roman"/>
          <w:b/>
          <w:sz w:val="20"/>
          <w:szCs w:val="20"/>
        </w:rPr>
        <w:t>показателей</w:t>
      </w:r>
      <w:r w:rsidR="00561D9B" w:rsidRPr="00261281">
        <w:rPr>
          <w:rFonts w:ascii="Times New Roman" w:hAnsi="Times New Roman" w:cs="Times New Roman"/>
          <w:b/>
          <w:sz w:val="20"/>
          <w:szCs w:val="20"/>
        </w:rPr>
        <w:t xml:space="preserve"> </w:t>
      </w:r>
      <w:r w:rsidR="00EF6CE7" w:rsidRPr="00261281">
        <w:rPr>
          <w:rFonts w:ascii="Times New Roman" w:hAnsi="Times New Roman" w:cs="Times New Roman"/>
          <w:b/>
          <w:sz w:val="20"/>
          <w:szCs w:val="20"/>
        </w:rPr>
        <w:t>декларации,</w:t>
      </w:r>
      <w:r w:rsidR="00386139"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нормативов по объему</w:t>
      </w:r>
      <w:r w:rsidR="00EF6CE7"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сточных вод</w:t>
      </w:r>
      <w:r w:rsidR="00386139" w:rsidRPr="00261281">
        <w:rPr>
          <w:rFonts w:ascii="Times New Roman" w:hAnsi="Times New Roman" w:cs="Times New Roman"/>
          <w:b/>
          <w:sz w:val="20"/>
          <w:szCs w:val="20"/>
        </w:rPr>
        <w:t xml:space="preserve"> и нормативов</w:t>
      </w:r>
      <w:r w:rsidR="00561D9B" w:rsidRPr="00261281">
        <w:rPr>
          <w:rFonts w:ascii="Times New Roman" w:hAnsi="Times New Roman" w:cs="Times New Roman"/>
          <w:b/>
          <w:sz w:val="20"/>
          <w:szCs w:val="20"/>
        </w:rPr>
        <w:t xml:space="preserve"> </w:t>
      </w:r>
      <w:r w:rsidR="00386139" w:rsidRPr="00261281">
        <w:rPr>
          <w:rFonts w:ascii="Times New Roman" w:hAnsi="Times New Roman" w:cs="Times New Roman"/>
          <w:b/>
          <w:sz w:val="20"/>
          <w:szCs w:val="20"/>
        </w:rPr>
        <w:t>состава сточных вод</w:t>
      </w:r>
      <w:r w:rsidRPr="00261281">
        <w:rPr>
          <w:rFonts w:ascii="Times New Roman" w:hAnsi="Times New Roman" w:cs="Times New Roman"/>
          <w:b/>
          <w:sz w:val="20"/>
          <w:szCs w:val="20"/>
        </w:rPr>
        <w:t>,</w:t>
      </w:r>
      <w:r w:rsidR="00386139"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требований к составу и свойствам</w:t>
      </w:r>
      <w:r w:rsidR="00561D9B"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сточных вод, установленных</w:t>
      </w:r>
      <w:r w:rsidR="00EF6CE7"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 целях предотвращения негативного</w:t>
      </w:r>
      <w:r w:rsidR="00561D9B"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воздействия на работу централизованной</w:t>
      </w:r>
      <w:r w:rsidR="00EF6CE7"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системы водоотведения</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30.</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Нормативы по объему сточных вод и </w:t>
      </w:r>
      <w:r w:rsidR="00386139" w:rsidRPr="00261281">
        <w:rPr>
          <w:rFonts w:ascii="Times New Roman" w:hAnsi="Times New Roman" w:cs="Times New Roman"/>
          <w:sz w:val="20"/>
          <w:szCs w:val="20"/>
        </w:rPr>
        <w:t>нормативы состава</w:t>
      </w:r>
      <w:r w:rsidRPr="00261281">
        <w:rPr>
          <w:rFonts w:ascii="Times New Roman" w:hAnsi="Times New Roman" w:cs="Times New Roman"/>
          <w:sz w:val="20"/>
          <w:szCs w:val="20"/>
        </w:rPr>
        <w:t xml:space="preserve"> сточных вод устанавливаются в соответствии с законодательством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Российской Федерации. Организация водопроводно-канализационного хозяйства</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уведомляет абонента об</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утверждении уполномоченными органами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исполнительной власти, органами местного самоуправления поселения</w:t>
      </w:r>
      <w:r w:rsidR="005D5304" w:rsidRPr="00261281">
        <w:rPr>
          <w:rFonts w:ascii="Times New Roman" w:hAnsi="Times New Roman" w:cs="Times New Roman"/>
          <w:sz w:val="20"/>
          <w:szCs w:val="20"/>
        </w:rPr>
        <w:t>, муниципального округа и (или) городского округа</w:t>
      </w:r>
      <w:r w:rsidRPr="00261281">
        <w:rPr>
          <w:rFonts w:ascii="Times New Roman" w:hAnsi="Times New Roman" w:cs="Times New Roman"/>
          <w:sz w:val="20"/>
          <w:szCs w:val="20"/>
        </w:rPr>
        <w:t xml:space="preserve"> нормативов по объему сточных вод и</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нормативов</w:t>
      </w:r>
      <w:r w:rsidR="00EF6CE7" w:rsidRPr="00261281">
        <w:rPr>
          <w:rFonts w:ascii="Times New Roman" w:hAnsi="Times New Roman" w:cs="Times New Roman"/>
          <w:sz w:val="20"/>
          <w:szCs w:val="20"/>
        </w:rPr>
        <w:t xml:space="preserve"> </w:t>
      </w:r>
      <w:r w:rsidR="00386139"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в течение 5 рабочих дней со дня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получения такой информации от</w:t>
      </w:r>
      <w:r w:rsidR="00386139" w:rsidRPr="00261281">
        <w:rPr>
          <w:rFonts w:ascii="Times New Roman" w:hAnsi="Times New Roman" w:cs="Times New Roman"/>
          <w:sz w:val="20"/>
          <w:szCs w:val="20"/>
        </w:rPr>
        <w:t> </w:t>
      </w:r>
      <w:r w:rsidRPr="00261281">
        <w:rPr>
          <w:rFonts w:ascii="Times New Roman" w:hAnsi="Times New Roman" w:cs="Times New Roman"/>
          <w:sz w:val="20"/>
          <w:szCs w:val="20"/>
        </w:rPr>
        <w:t xml:space="preserve">уполномоченных органов </w:t>
      </w:r>
      <w:r w:rsidR="00EF6CE7" w:rsidRPr="00261281">
        <w:rPr>
          <w:rFonts w:ascii="Times New Roman" w:hAnsi="Times New Roman" w:cs="Times New Roman"/>
          <w:sz w:val="20"/>
          <w:szCs w:val="20"/>
        </w:rPr>
        <w:t xml:space="preserve">исполнительной </w:t>
      </w:r>
      <w:r w:rsidRPr="00261281">
        <w:rPr>
          <w:rFonts w:ascii="Times New Roman" w:hAnsi="Times New Roman" w:cs="Times New Roman"/>
          <w:sz w:val="20"/>
          <w:szCs w:val="20"/>
        </w:rPr>
        <w:t>власти и (или) органов местного самоуправления. Сведения о нормативах по</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объему сточных вод,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установленных для абонента, указываются по форме согласно </w:t>
      </w:r>
      <w:r w:rsidRPr="00261281">
        <w:rPr>
          <w:rFonts w:ascii="Times New Roman" w:hAnsi="Times New Roman" w:cs="Times New Roman"/>
          <w:b/>
          <w:sz w:val="20"/>
          <w:szCs w:val="20"/>
        </w:rPr>
        <w:t xml:space="preserve">приложению </w:t>
      </w:r>
      <w:r w:rsidR="00EF6CE7" w:rsidRPr="00261281">
        <w:rPr>
          <w:rFonts w:ascii="Times New Roman" w:hAnsi="Times New Roman" w:cs="Times New Roman"/>
          <w:b/>
          <w:sz w:val="20"/>
          <w:szCs w:val="20"/>
        </w:rPr>
        <w:t>№</w:t>
      </w:r>
      <w:r w:rsidRPr="00261281">
        <w:rPr>
          <w:rFonts w:ascii="Times New Roman" w:hAnsi="Times New Roman" w:cs="Times New Roman"/>
          <w:b/>
          <w:sz w:val="20"/>
          <w:szCs w:val="20"/>
        </w:rPr>
        <w:t> </w:t>
      </w:r>
      <w:r w:rsidR="001800C3" w:rsidRPr="00261281">
        <w:rPr>
          <w:rFonts w:ascii="Times New Roman" w:hAnsi="Times New Roman" w:cs="Times New Roman"/>
          <w:b/>
          <w:sz w:val="20"/>
          <w:szCs w:val="20"/>
        </w:rPr>
        <w:t>6</w:t>
      </w:r>
      <w:r w:rsidRPr="00261281">
        <w:rPr>
          <w:rFonts w:ascii="Times New Roman" w:hAnsi="Times New Roman" w:cs="Times New Roman"/>
          <w:sz w:val="20"/>
          <w:szCs w:val="20"/>
        </w:rPr>
        <w:t>.</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31.</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Сведения о нормативах </w:t>
      </w:r>
      <w:r w:rsidR="00386139"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и требованиях к</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составу и свойствам сточных вод, установленных для абонента в целях</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предотвращения негативного воздействия на работу централизованной системы</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водоотведения, указываются по форме согласно </w:t>
      </w:r>
      <w:r w:rsidRPr="00261281">
        <w:rPr>
          <w:rFonts w:ascii="Times New Roman" w:hAnsi="Times New Roman" w:cs="Times New Roman"/>
          <w:b/>
          <w:sz w:val="20"/>
          <w:szCs w:val="20"/>
        </w:rPr>
        <w:t xml:space="preserve">приложению </w:t>
      </w:r>
      <w:r w:rsidR="00EF6CE7" w:rsidRPr="00261281">
        <w:rPr>
          <w:rFonts w:ascii="Times New Roman" w:hAnsi="Times New Roman" w:cs="Times New Roman"/>
          <w:b/>
          <w:sz w:val="20"/>
          <w:szCs w:val="20"/>
        </w:rPr>
        <w:t>№</w:t>
      </w:r>
      <w:r w:rsidRPr="00261281">
        <w:rPr>
          <w:rFonts w:ascii="Times New Roman" w:hAnsi="Times New Roman" w:cs="Times New Roman"/>
          <w:b/>
          <w:sz w:val="20"/>
          <w:szCs w:val="20"/>
        </w:rPr>
        <w:t> </w:t>
      </w:r>
      <w:r w:rsidR="001800C3" w:rsidRPr="00261281">
        <w:rPr>
          <w:rFonts w:ascii="Times New Roman" w:hAnsi="Times New Roman" w:cs="Times New Roman"/>
          <w:b/>
          <w:sz w:val="20"/>
          <w:szCs w:val="20"/>
        </w:rPr>
        <w:t>7</w:t>
      </w:r>
      <w:r w:rsidRPr="00261281">
        <w:rPr>
          <w:rFonts w:ascii="Times New Roman" w:hAnsi="Times New Roman" w:cs="Times New Roman"/>
          <w:sz w:val="20"/>
          <w:szCs w:val="20"/>
        </w:rPr>
        <w:t>.</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32.</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Контроль за соблюдением абонентом требований к составу и свойствам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установленных в целях предотвращения негативного воздействия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 работу централизованной системы водоотведения, нормативов по объему</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сточных вод и нормативов </w:t>
      </w:r>
      <w:r w:rsidR="00386139" w:rsidRPr="00261281">
        <w:rPr>
          <w:rFonts w:ascii="Times New Roman" w:hAnsi="Times New Roman" w:cs="Times New Roman"/>
          <w:sz w:val="20"/>
          <w:szCs w:val="20"/>
        </w:rPr>
        <w:t>состава</w:t>
      </w:r>
      <w:r w:rsidRPr="00261281">
        <w:rPr>
          <w:rFonts w:ascii="Times New Roman" w:hAnsi="Times New Roman" w:cs="Times New Roman"/>
          <w:sz w:val="20"/>
          <w:szCs w:val="20"/>
        </w:rPr>
        <w:t xml:space="preserve"> сточных вод, а также</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показателей декларации осуществляет организация водопроводно-канализационного хозяйства или по ее поручению иная организация, а</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также транзитная организация, осуществляющая транспортировку сточных вод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абонента.</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 ходе осуществления контроля за соблюдением абонентом установленных</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ему нормативов по объему сточных вод организация водопроводно-канализационного хозяйства или по ее поручению иная организация</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ежемесячно определяет количество отведенных (принятых) сточных вод</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абонента сверх установленного ему норматива по объему сточных вод.</w:t>
      </w:r>
    </w:p>
    <w:p w:rsidR="00EF6CE7"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33.</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 xml:space="preserve">При наличии у абонента объектов, для которых не </w:t>
      </w:r>
      <w:r w:rsidR="00EF6CE7" w:rsidRPr="00261281">
        <w:rPr>
          <w:rFonts w:ascii="Times New Roman" w:hAnsi="Times New Roman" w:cs="Times New Roman"/>
          <w:sz w:val="20"/>
          <w:szCs w:val="20"/>
        </w:rPr>
        <w:t xml:space="preserve">устанавливаются </w:t>
      </w:r>
      <w:r w:rsidRPr="00261281">
        <w:rPr>
          <w:rFonts w:ascii="Times New Roman" w:hAnsi="Times New Roman" w:cs="Times New Roman"/>
          <w:sz w:val="20"/>
          <w:szCs w:val="20"/>
        </w:rPr>
        <w:t>нормативы по</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объему сточных вод, контроль за соблюдением нормативов по</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объему сточных вод абонента производится путем сверки общего объема</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отведенных (принятых) сточных вод за</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вычетом объемов поверхностных</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а также объемов водоотведения, для которых не</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устанавливаются н</w:t>
      </w:r>
      <w:r w:rsidR="00EF6CE7" w:rsidRPr="00261281">
        <w:rPr>
          <w:rFonts w:ascii="Times New Roman" w:hAnsi="Times New Roman" w:cs="Times New Roman"/>
          <w:sz w:val="20"/>
          <w:szCs w:val="20"/>
        </w:rPr>
        <w:t>ормативы по объему сточных вод.</w:t>
      </w:r>
    </w:p>
    <w:p w:rsidR="00BA1C83" w:rsidRPr="00261281" w:rsidRDefault="00584BB1"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34.</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При превышении абонентом установленных нормативов по объему</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сточных вод абонент оплачивает объем сточных вод, отведенных в расчетном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периоде в</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централизованную систему водоотведения с превышением</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установленного норматива, по</w:t>
      </w:r>
      <w:r w:rsidR="00EF6CE7" w:rsidRPr="00261281">
        <w:rPr>
          <w:rFonts w:ascii="Times New Roman" w:hAnsi="Times New Roman" w:cs="Times New Roman"/>
          <w:sz w:val="20"/>
          <w:szCs w:val="20"/>
        </w:rPr>
        <w:t> </w:t>
      </w:r>
      <w:r w:rsidRPr="00261281">
        <w:rPr>
          <w:rFonts w:ascii="Times New Roman" w:hAnsi="Times New Roman" w:cs="Times New Roman"/>
          <w:sz w:val="20"/>
          <w:szCs w:val="20"/>
        </w:rPr>
        <w:t>тарифам на водоотведение, действующим 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отношении сверхнормативных сбросов сточных вод, установленным в</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соответствии с Основами ценообразования в сфере водоснабжения 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водоотведения, утвержденными постановлением Правительства </w:t>
      </w:r>
      <w:r w:rsidR="00EF6CE7" w:rsidRPr="00261281">
        <w:rPr>
          <w:rFonts w:ascii="Times New Roman" w:hAnsi="Times New Roman" w:cs="Times New Roman"/>
          <w:sz w:val="20"/>
          <w:szCs w:val="20"/>
        </w:rPr>
        <w:t xml:space="preserve">Российской </w:t>
      </w:r>
      <w:r w:rsidRPr="00261281">
        <w:rPr>
          <w:rFonts w:ascii="Times New Roman" w:hAnsi="Times New Roman" w:cs="Times New Roman"/>
          <w:sz w:val="20"/>
          <w:szCs w:val="20"/>
        </w:rPr>
        <w:t xml:space="preserve">Федерации от 13 мая 2013 г. </w:t>
      </w:r>
      <w:r w:rsidR="00EF6CE7" w:rsidRPr="00261281">
        <w:rPr>
          <w:rFonts w:ascii="Times New Roman" w:hAnsi="Times New Roman" w:cs="Times New Roman"/>
          <w:sz w:val="20"/>
          <w:szCs w:val="20"/>
        </w:rPr>
        <w:t>№</w:t>
      </w:r>
      <w:r w:rsidRPr="00261281">
        <w:rPr>
          <w:rFonts w:ascii="Times New Roman" w:hAnsi="Times New Roman" w:cs="Times New Roman"/>
          <w:sz w:val="20"/>
          <w:szCs w:val="20"/>
        </w:rPr>
        <w:t xml:space="preserve"> 406 </w:t>
      </w:r>
      <w:r w:rsidR="00EF6CE7" w:rsidRPr="00261281">
        <w:rPr>
          <w:rFonts w:ascii="Times New Roman" w:hAnsi="Times New Roman" w:cs="Times New Roman"/>
          <w:sz w:val="20"/>
          <w:szCs w:val="20"/>
        </w:rPr>
        <w:t>«</w:t>
      </w:r>
      <w:r w:rsidRPr="00261281">
        <w:rPr>
          <w:rFonts w:ascii="Times New Roman" w:hAnsi="Times New Roman" w:cs="Times New Roman"/>
          <w:sz w:val="20"/>
          <w:szCs w:val="20"/>
        </w:rPr>
        <w:t>О государственном регулировании</w:t>
      </w:r>
      <w:r w:rsidR="00EF6CE7" w:rsidRPr="00261281">
        <w:rPr>
          <w:rFonts w:ascii="Times New Roman" w:hAnsi="Times New Roman" w:cs="Times New Roman"/>
          <w:sz w:val="20"/>
          <w:szCs w:val="20"/>
        </w:rPr>
        <w:t xml:space="preserve"> </w:t>
      </w:r>
      <w:r w:rsidRPr="00261281">
        <w:rPr>
          <w:rFonts w:ascii="Times New Roman" w:hAnsi="Times New Roman" w:cs="Times New Roman"/>
          <w:sz w:val="20"/>
          <w:szCs w:val="20"/>
        </w:rPr>
        <w:t>тарифов в сфере водоснабжения и водоотведения</w:t>
      </w:r>
      <w:r w:rsidR="00EF6CE7" w:rsidRPr="00261281">
        <w:rPr>
          <w:rFonts w:ascii="Times New Roman" w:hAnsi="Times New Roman" w:cs="Times New Roman"/>
          <w:sz w:val="20"/>
          <w:szCs w:val="20"/>
        </w:rPr>
        <w:t>»</w:t>
      </w:r>
      <w:r w:rsidRPr="00261281">
        <w:rPr>
          <w:rFonts w:ascii="Times New Roman" w:hAnsi="Times New Roman" w:cs="Times New Roman"/>
          <w:sz w:val="20"/>
          <w:szCs w:val="20"/>
        </w:rPr>
        <w:t>.</w:t>
      </w:r>
    </w:p>
    <w:p w:rsidR="007379BA" w:rsidRPr="00261281" w:rsidRDefault="0065263D"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w:t>
      </w:r>
      <w:r w:rsidR="00584BB1" w:rsidRPr="00261281">
        <w:rPr>
          <w:rFonts w:ascii="Times New Roman" w:hAnsi="Times New Roman" w:cs="Times New Roman"/>
          <w:b/>
          <w:sz w:val="20"/>
          <w:szCs w:val="20"/>
        </w:rPr>
        <w:t>. Условия временного прекращения или ограничения</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холодного</w:t>
      </w:r>
      <w:r w:rsidR="007379BA"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водоснабжения и приема сточных вод</w:t>
      </w:r>
    </w:p>
    <w:p w:rsidR="007379BA"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35</w:t>
      </w:r>
      <w:r w:rsidR="00584BB1" w:rsidRPr="00261281">
        <w:rPr>
          <w:rFonts w:ascii="Times New Roman" w:hAnsi="Times New Roman" w:cs="Times New Roman"/>
          <w:sz w:val="20"/>
          <w:szCs w:val="20"/>
        </w:rPr>
        <w:t>.</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Организация водопроводно-канализационного хозяйства вправе</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осуществить временное прекращение или ограничение холодного водоснабжения</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и приема сточных вод абонента только в случаях, установленных Федеральным</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законом </w:t>
      </w:r>
      <w:r w:rsidR="007379BA" w:rsidRPr="00261281">
        <w:rPr>
          <w:rFonts w:ascii="Times New Roman" w:hAnsi="Times New Roman" w:cs="Times New Roman"/>
          <w:sz w:val="20"/>
          <w:szCs w:val="20"/>
        </w:rPr>
        <w:t>«</w:t>
      </w:r>
      <w:r w:rsidR="00584BB1" w:rsidRPr="00261281">
        <w:rPr>
          <w:rFonts w:ascii="Times New Roman" w:hAnsi="Times New Roman" w:cs="Times New Roman"/>
          <w:sz w:val="20"/>
          <w:szCs w:val="20"/>
        </w:rPr>
        <w:t>О водоснабжении и</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водоотведении</w:t>
      </w:r>
      <w:r w:rsidR="007379BA" w:rsidRPr="00261281">
        <w:rPr>
          <w:rFonts w:ascii="Times New Roman" w:hAnsi="Times New Roman" w:cs="Times New Roman"/>
          <w:sz w:val="20"/>
          <w:szCs w:val="20"/>
        </w:rPr>
        <w:t>»</w:t>
      </w:r>
      <w:r w:rsidR="00584BB1" w:rsidRPr="00261281">
        <w:rPr>
          <w:rFonts w:ascii="Times New Roman" w:hAnsi="Times New Roman" w:cs="Times New Roman"/>
          <w:sz w:val="20"/>
          <w:szCs w:val="20"/>
        </w:rPr>
        <w:t>, при условии соблюдения порядка</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временного прекращения или ограничения холодного водоснабжения и</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водоотведения, установленного Правилами холодного водоснабжения и</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водоотведения.</w:t>
      </w:r>
    </w:p>
    <w:p w:rsidR="007379BA"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36</w:t>
      </w:r>
      <w:r w:rsidR="00584BB1" w:rsidRPr="00261281">
        <w:rPr>
          <w:rFonts w:ascii="Times New Roman" w:hAnsi="Times New Roman" w:cs="Times New Roman"/>
          <w:sz w:val="20"/>
          <w:szCs w:val="20"/>
        </w:rPr>
        <w:t>.</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Организация водопроводно-канализ</w:t>
      </w:r>
      <w:r w:rsidR="002C525B" w:rsidRPr="00261281">
        <w:rPr>
          <w:rFonts w:ascii="Times New Roman" w:hAnsi="Times New Roman" w:cs="Times New Roman"/>
          <w:sz w:val="20"/>
          <w:szCs w:val="20"/>
        </w:rPr>
        <w:t>ационного хозяйства в течение одних суток</w:t>
      </w:r>
      <w:r w:rsidR="00584BB1" w:rsidRPr="00261281">
        <w:rPr>
          <w:rFonts w:ascii="Times New Roman" w:hAnsi="Times New Roman" w:cs="Times New Roman"/>
          <w:sz w:val="20"/>
          <w:szCs w:val="20"/>
        </w:rPr>
        <w:t xml:space="preserve"> с момента временного прекращения или ограничения холодного</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водоснабжения и приема сточных вод абонента уведомляет о таком</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прекращении или ограничении:</w:t>
      </w:r>
    </w:p>
    <w:p w:rsidR="007379BA"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а) абонента;</w:t>
      </w:r>
    </w:p>
    <w:p w:rsidR="00386139" w:rsidRPr="00261281" w:rsidRDefault="0038613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б) орган местного самоуправления;</w:t>
      </w:r>
    </w:p>
    <w:p w:rsidR="00386139" w:rsidRPr="00261281" w:rsidRDefault="0038613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386139" w:rsidRPr="00261281" w:rsidRDefault="0038613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386139" w:rsidRPr="00261281" w:rsidRDefault="00386139"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37</w:t>
      </w:r>
      <w:r w:rsidR="00584BB1" w:rsidRPr="00261281">
        <w:rPr>
          <w:rFonts w:ascii="Times New Roman" w:hAnsi="Times New Roman" w:cs="Times New Roman"/>
          <w:sz w:val="20"/>
          <w:szCs w:val="20"/>
        </w:rPr>
        <w:t>.</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Уведомление организации водопроводно-канализационного хозяйства</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 временном прекращении или ограничении холодного водоснабжения и приема</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сточных вод абонента, а</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также уведомление о снятии такого прекращения или</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ограничения и возобновлении холодного водоснабжения и приема сточных вод</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абонента направляются соответствующим лицам любым доступным способом</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(почтовое отправление, телеграмма, телефонограмма,</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информационно-телекоммуникационная сеть </w:t>
      </w:r>
      <w:r w:rsidR="007379BA" w:rsidRPr="00261281">
        <w:rPr>
          <w:rFonts w:ascii="Times New Roman" w:hAnsi="Times New Roman" w:cs="Times New Roman"/>
          <w:sz w:val="20"/>
          <w:szCs w:val="20"/>
        </w:rPr>
        <w:t>«</w:t>
      </w:r>
      <w:r w:rsidR="00584BB1" w:rsidRPr="00261281">
        <w:rPr>
          <w:rFonts w:ascii="Times New Roman" w:hAnsi="Times New Roman" w:cs="Times New Roman"/>
          <w:sz w:val="20"/>
          <w:szCs w:val="20"/>
        </w:rPr>
        <w:t>Интернет</w:t>
      </w:r>
      <w:r w:rsidR="007379BA" w:rsidRPr="00261281">
        <w:rPr>
          <w:rFonts w:ascii="Times New Roman" w:hAnsi="Times New Roman" w:cs="Times New Roman"/>
          <w:sz w:val="20"/>
          <w:szCs w:val="20"/>
        </w:rPr>
        <w:t>»</w:t>
      </w:r>
      <w:r w:rsidR="00584BB1" w:rsidRPr="00261281">
        <w:rPr>
          <w:rFonts w:ascii="Times New Roman" w:hAnsi="Times New Roman" w:cs="Times New Roman"/>
          <w:sz w:val="20"/>
          <w:szCs w:val="20"/>
        </w:rPr>
        <w:t>), позволяющим</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подтвердить получение такого уведомления адресатом.</w:t>
      </w:r>
    </w:p>
    <w:p w:rsidR="007379BA" w:rsidRPr="00261281" w:rsidRDefault="00BC0DBB"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w:t>
      </w:r>
      <w:r w:rsidR="00584BB1" w:rsidRPr="00261281">
        <w:rPr>
          <w:rFonts w:ascii="Times New Roman" w:hAnsi="Times New Roman" w:cs="Times New Roman"/>
          <w:b/>
          <w:sz w:val="20"/>
          <w:szCs w:val="20"/>
        </w:rPr>
        <w:t>I. Порядок уведомления организации</w:t>
      </w:r>
    </w:p>
    <w:p w:rsidR="007379BA"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водопроводно-канализационного</w:t>
      </w:r>
      <w:r w:rsidR="007379BA" w:rsidRPr="00261281">
        <w:rPr>
          <w:rFonts w:ascii="Times New Roman" w:hAnsi="Times New Roman" w:cs="Times New Roman"/>
          <w:b/>
          <w:sz w:val="20"/>
          <w:szCs w:val="20"/>
        </w:rPr>
        <w:t xml:space="preserve"> хозяйства о переходе прав на объекты,</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в отношении которых осуществляется</w:t>
      </w:r>
      <w:r w:rsidR="007379BA"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водоснабжение и водоотведение</w:t>
      </w:r>
    </w:p>
    <w:p w:rsidR="00B14077"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38</w:t>
      </w:r>
      <w:r w:rsidR="00B14077" w:rsidRPr="00261281">
        <w:rPr>
          <w:rFonts w:ascii="Times New Roman" w:hAnsi="Times New Roman" w:cs="Times New Roman"/>
          <w:sz w:val="20"/>
          <w:szCs w:val="20"/>
        </w:rPr>
        <w:t>.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379BA" w:rsidRPr="00261281" w:rsidRDefault="00B14077"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BA1C83"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39</w:t>
      </w:r>
      <w:r w:rsidR="00584BB1" w:rsidRPr="00261281">
        <w:rPr>
          <w:rFonts w:ascii="Times New Roman" w:hAnsi="Times New Roman" w:cs="Times New Roman"/>
          <w:sz w:val="20"/>
          <w:szCs w:val="20"/>
        </w:rPr>
        <w:t>.</w:t>
      </w:r>
      <w:r w:rsidR="007379BA" w:rsidRPr="00261281">
        <w:rPr>
          <w:rFonts w:ascii="Times New Roman" w:hAnsi="Times New Roman" w:cs="Times New Roman"/>
          <w:sz w:val="20"/>
          <w:szCs w:val="20"/>
        </w:rPr>
        <w:t> </w:t>
      </w:r>
      <w:r w:rsidR="00584BB1" w:rsidRPr="00261281">
        <w:rPr>
          <w:rFonts w:ascii="Times New Roman" w:hAnsi="Times New Roman" w:cs="Times New Roman"/>
          <w:sz w:val="20"/>
          <w:szCs w:val="20"/>
        </w:rPr>
        <w:t xml:space="preserve">Уведомление считается полученным </w:t>
      </w:r>
      <w:r w:rsidR="007379BA" w:rsidRPr="00261281">
        <w:rPr>
          <w:rFonts w:ascii="Times New Roman" w:hAnsi="Times New Roman" w:cs="Times New Roman"/>
          <w:sz w:val="20"/>
          <w:szCs w:val="20"/>
        </w:rPr>
        <w:t>организацией водопроводно-</w:t>
      </w:r>
      <w:r w:rsidR="00584BB1" w:rsidRPr="00261281">
        <w:rPr>
          <w:rFonts w:ascii="Times New Roman" w:hAnsi="Times New Roman" w:cs="Times New Roman"/>
          <w:sz w:val="20"/>
          <w:szCs w:val="20"/>
        </w:rPr>
        <w:t>канализационного хозяйства с даты почтового уведомления о вручении или</w:t>
      </w:r>
      <w:r w:rsidR="007379BA"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 даты подписи уполномоченного представителя организации водопроводно-канализационного хозяйства, свидетельствующей о получении уведомления</w:t>
      </w:r>
      <w:r w:rsidR="00CA0FF8" w:rsidRPr="00261281">
        <w:rPr>
          <w:rFonts w:ascii="Times New Roman" w:hAnsi="Times New Roman" w:cs="Times New Roman"/>
          <w:sz w:val="20"/>
          <w:szCs w:val="20"/>
        </w:rPr>
        <w:t>, либо иной даты в соответствии с выбранным способом направления</w:t>
      </w:r>
      <w:r w:rsidR="00584BB1" w:rsidRPr="00261281">
        <w:rPr>
          <w:rFonts w:ascii="Times New Roman" w:hAnsi="Times New Roman" w:cs="Times New Roman"/>
          <w:sz w:val="20"/>
          <w:szCs w:val="20"/>
        </w:rPr>
        <w:t>.</w:t>
      </w:r>
    </w:p>
    <w:p w:rsidR="00D22DA2" w:rsidRPr="00261281" w:rsidRDefault="00BC0DBB"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w:t>
      </w:r>
      <w:r w:rsidR="001866CA" w:rsidRPr="00261281">
        <w:rPr>
          <w:rFonts w:ascii="Times New Roman" w:hAnsi="Times New Roman" w:cs="Times New Roman"/>
          <w:b/>
          <w:sz w:val="20"/>
          <w:szCs w:val="20"/>
        </w:rPr>
        <w:t>II</w:t>
      </w:r>
      <w:r w:rsidR="00584BB1" w:rsidRPr="00261281">
        <w:rPr>
          <w:rFonts w:ascii="Times New Roman" w:hAnsi="Times New Roman" w:cs="Times New Roman"/>
          <w:b/>
          <w:sz w:val="20"/>
          <w:szCs w:val="20"/>
        </w:rPr>
        <w:t>. Условия водо</w:t>
      </w:r>
      <w:r w:rsidR="00D22DA2" w:rsidRPr="00261281">
        <w:rPr>
          <w:rFonts w:ascii="Times New Roman" w:hAnsi="Times New Roman" w:cs="Times New Roman"/>
          <w:b/>
          <w:sz w:val="20"/>
          <w:szCs w:val="20"/>
        </w:rPr>
        <w:t>снабжения и (или) водоотведения</w:t>
      </w:r>
    </w:p>
    <w:p w:rsidR="00D22DA2"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иных лиц, объекты</w:t>
      </w:r>
      <w:r w:rsidR="00D22DA2" w:rsidRPr="00261281">
        <w:rPr>
          <w:rFonts w:ascii="Times New Roman" w:hAnsi="Times New Roman" w:cs="Times New Roman"/>
          <w:b/>
          <w:sz w:val="20"/>
          <w:szCs w:val="20"/>
        </w:rPr>
        <w:t xml:space="preserve"> </w:t>
      </w:r>
      <w:r w:rsidRPr="00261281">
        <w:rPr>
          <w:rFonts w:ascii="Times New Roman" w:hAnsi="Times New Roman" w:cs="Times New Roman"/>
          <w:b/>
          <w:sz w:val="20"/>
          <w:szCs w:val="20"/>
        </w:rPr>
        <w:t>которых подключены к водопроводным</w:t>
      </w:r>
    </w:p>
    <w:p w:rsidR="00EA3A30" w:rsidRPr="00261281" w:rsidRDefault="00D22DA2"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 xml:space="preserve">и (или) канализационным сетям, </w:t>
      </w:r>
      <w:r w:rsidR="00584BB1" w:rsidRPr="00261281">
        <w:rPr>
          <w:rFonts w:ascii="Times New Roman" w:hAnsi="Times New Roman" w:cs="Times New Roman"/>
          <w:b/>
          <w:sz w:val="20"/>
          <w:szCs w:val="20"/>
        </w:rPr>
        <w:t>принадлежащим абоненту</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40</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Абонент представляет организации водопроводно-канализационного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хозяйства сведения о лицах, объекты которых подключены к водопроводным 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(или) канализационным сетям, принадлежащим абоненту.</w:t>
      </w:r>
    </w:p>
    <w:p w:rsidR="00D22DA2" w:rsidRPr="00261281" w:rsidRDefault="001866C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w:t>
      </w:r>
      <w:r w:rsidR="0065263D" w:rsidRPr="00261281">
        <w:rPr>
          <w:rFonts w:ascii="Times New Roman" w:hAnsi="Times New Roman" w:cs="Times New Roman"/>
          <w:sz w:val="20"/>
          <w:szCs w:val="20"/>
        </w:rPr>
        <w:t>1</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Сведения об иных абонентах, объекты которых подключены к</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водопроводным и (или) канализационным сетям, принадлежащим абоненту,</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представляются в письменном виде с</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указанием наименования лиц, срока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подключения, места и схемы подключения, разрешаемого отбора объема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холодной воды и режима подачи воды, наличия узла учета воды и сточных</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вод, мест отбора проб воды и сточных </w:t>
      </w:r>
      <w:r w:rsidR="00D22DA2" w:rsidRPr="00261281">
        <w:rPr>
          <w:rFonts w:ascii="Times New Roman" w:hAnsi="Times New Roman" w:cs="Times New Roman"/>
          <w:sz w:val="20"/>
          <w:szCs w:val="20"/>
        </w:rPr>
        <w:t xml:space="preserve">вод. Организация </w:t>
      </w:r>
      <w:r w:rsidR="00584BB1" w:rsidRPr="00261281">
        <w:rPr>
          <w:rFonts w:ascii="Times New Roman" w:hAnsi="Times New Roman" w:cs="Times New Roman"/>
          <w:sz w:val="20"/>
          <w:szCs w:val="20"/>
        </w:rPr>
        <w:t>водопроводно-канализационного хозяйства вправе запросить у абонента иные</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необходимые сведения и</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документы.</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42</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Организация водопроводно-канализационного хозяйства осуществляет</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водоснабжение лиц, объекты которых подключены к водопроводным сетям</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абонента, при условии, что такие лица заключили договор о водоснабжении с</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организацией водопроводно-канализационного хозяйства.</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43</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Организация водопроводно-канализационного хозяйства осуществляет</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отведение (прием) сточных вод физических и юридических лиц, объекты</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которых подключены к</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канализационным сетям абонента, при условии, что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такие лица заключили договор водоотведения с организацией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водопроводно-канализационного хозяйства.</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44</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Организация водопроводно-канализационного хозяйства не несет</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ответственности за</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нарушения условий настоящего договора, допущенные в</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отношении лиц, объекты которых подключены к водопроводным сетям абонента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и которые не имеют договора холодного водоснабжения и (или) единого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договора холодного водоснабжения и</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водоотведения с организацией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водопрово</w:t>
      </w:r>
      <w:r w:rsidR="00D22DA2" w:rsidRPr="00261281">
        <w:rPr>
          <w:rFonts w:ascii="Times New Roman" w:hAnsi="Times New Roman" w:cs="Times New Roman"/>
          <w:sz w:val="20"/>
          <w:szCs w:val="20"/>
        </w:rPr>
        <w:t>дно-канализационного хозяйства.</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45</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Абонент в полном объеме несет ответственность за на</w:t>
      </w:r>
      <w:r w:rsidR="00D22DA2" w:rsidRPr="00261281">
        <w:rPr>
          <w:rFonts w:ascii="Times New Roman" w:hAnsi="Times New Roman" w:cs="Times New Roman"/>
          <w:sz w:val="20"/>
          <w:szCs w:val="20"/>
        </w:rPr>
        <w:t xml:space="preserve">рушения </w:t>
      </w:r>
      <w:r w:rsidR="00584BB1" w:rsidRPr="00261281">
        <w:rPr>
          <w:rFonts w:ascii="Times New Roman" w:hAnsi="Times New Roman" w:cs="Times New Roman"/>
          <w:sz w:val="20"/>
          <w:szCs w:val="20"/>
        </w:rPr>
        <w:t>условий настоящего договора, произошедшие по вине лиц, объекты которых</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подключены к канализационным сетям абонента и которые не имеют договора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водоотведения и (или) единого договора холодного водоснабжения 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водоотведения с организацией водопроводно-канализационного хозяйства.</w:t>
      </w:r>
    </w:p>
    <w:p w:rsidR="00EA3A30" w:rsidRPr="00261281" w:rsidRDefault="00584BB1"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w:t>
      </w:r>
      <w:r w:rsidR="001866CA" w:rsidRPr="00261281">
        <w:rPr>
          <w:rFonts w:ascii="Times New Roman" w:hAnsi="Times New Roman" w:cs="Times New Roman"/>
          <w:b/>
          <w:sz w:val="20"/>
          <w:szCs w:val="20"/>
        </w:rPr>
        <w:t>I</w:t>
      </w:r>
      <w:r w:rsidR="00BC0DBB" w:rsidRPr="00261281">
        <w:rPr>
          <w:rFonts w:ascii="Times New Roman" w:hAnsi="Times New Roman" w:cs="Times New Roman"/>
          <w:b/>
          <w:sz w:val="20"/>
          <w:szCs w:val="20"/>
        </w:rPr>
        <w:t>II</w:t>
      </w:r>
      <w:r w:rsidRPr="00261281">
        <w:rPr>
          <w:rFonts w:ascii="Times New Roman" w:hAnsi="Times New Roman" w:cs="Times New Roman"/>
          <w:b/>
          <w:sz w:val="20"/>
          <w:szCs w:val="20"/>
        </w:rPr>
        <w:t>. Порядок урегулирования споров и разногласий</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46</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Все споры и разногласия, возникающие между сторонами, связанные</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 исполнением настоящего договора, подлежат досудебному урегулированию в</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претензионном порядке.</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47</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Претензия направляется по адресу стороны, указанному в</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реквизитах договора, и</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должна содержать:</w:t>
      </w:r>
    </w:p>
    <w:p w:rsidR="00D22DA2"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а)</w:t>
      </w:r>
      <w:r w:rsidR="00D22DA2" w:rsidRPr="00261281">
        <w:rPr>
          <w:rFonts w:ascii="Times New Roman" w:hAnsi="Times New Roman" w:cs="Times New Roman"/>
          <w:sz w:val="20"/>
          <w:szCs w:val="20"/>
        </w:rPr>
        <w:t> </w:t>
      </w:r>
      <w:r w:rsidRPr="00261281">
        <w:rPr>
          <w:rFonts w:ascii="Times New Roman" w:hAnsi="Times New Roman" w:cs="Times New Roman"/>
          <w:sz w:val="20"/>
          <w:szCs w:val="20"/>
        </w:rPr>
        <w:t>сведения о заявителе (наимено</w:t>
      </w:r>
      <w:r w:rsidR="00D22DA2" w:rsidRPr="00261281">
        <w:rPr>
          <w:rFonts w:ascii="Times New Roman" w:hAnsi="Times New Roman" w:cs="Times New Roman"/>
          <w:sz w:val="20"/>
          <w:szCs w:val="20"/>
        </w:rPr>
        <w:t>вание, местонахождение, адрес);</w:t>
      </w:r>
    </w:p>
    <w:p w:rsidR="00D22DA2" w:rsidRPr="00261281" w:rsidRDefault="00584BB1"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б)</w:t>
      </w:r>
      <w:r w:rsidR="00D22DA2" w:rsidRPr="00261281">
        <w:rPr>
          <w:rFonts w:ascii="Times New Roman" w:hAnsi="Times New Roman" w:cs="Times New Roman"/>
          <w:sz w:val="20"/>
          <w:szCs w:val="20"/>
        </w:rPr>
        <w:t> </w:t>
      </w:r>
      <w:r w:rsidRPr="00261281">
        <w:rPr>
          <w:rFonts w:ascii="Times New Roman" w:hAnsi="Times New Roman" w:cs="Times New Roman"/>
          <w:sz w:val="20"/>
          <w:szCs w:val="20"/>
        </w:rPr>
        <w:t>со</w:t>
      </w:r>
      <w:r w:rsidR="00D22DA2" w:rsidRPr="00261281">
        <w:rPr>
          <w:rFonts w:ascii="Times New Roman" w:hAnsi="Times New Roman" w:cs="Times New Roman"/>
          <w:sz w:val="20"/>
          <w:szCs w:val="20"/>
        </w:rPr>
        <w:t>держание спора или разногласий;</w:t>
      </w:r>
    </w:p>
    <w:p w:rsidR="00D22DA2" w:rsidRPr="00261281" w:rsidRDefault="00D22DA2"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в) </w:t>
      </w:r>
      <w:r w:rsidR="00584BB1" w:rsidRPr="00261281">
        <w:rPr>
          <w:rFonts w:ascii="Times New Roman" w:hAnsi="Times New Roman" w:cs="Times New Roman"/>
          <w:sz w:val="20"/>
          <w:szCs w:val="20"/>
        </w:rPr>
        <w:t>сведения об объекте (объектах), в отношении которого возникли</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спор или разногласия (полное наименование, местонахождение, правомочие на</w:t>
      </w:r>
      <w:r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объект (объекты), которым обладает сторона, направившая претензию);</w:t>
      </w:r>
    </w:p>
    <w:p w:rsidR="00D22DA2" w:rsidRPr="00261281" w:rsidRDefault="00D22DA2"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г) </w:t>
      </w:r>
      <w:r w:rsidR="00584BB1" w:rsidRPr="00261281">
        <w:rPr>
          <w:rFonts w:ascii="Times New Roman" w:hAnsi="Times New Roman" w:cs="Times New Roman"/>
          <w:sz w:val="20"/>
          <w:szCs w:val="20"/>
        </w:rPr>
        <w:t>другие сведения по усмотрению стороны.</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48</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 xml:space="preserve">Сторона, получившая претензию, в течение </w:t>
      </w:r>
      <w:r w:rsidR="00CA0FF8" w:rsidRPr="00261281">
        <w:rPr>
          <w:rFonts w:ascii="Times New Roman" w:hAnsi="Times New Roman" w:cs="Times New Roman"/>
          <w:sz w:val="20"/>
          <w:szCs w:val="20"/>
        </w:rPr>
        <w:t>10</w:t>
      </w:r>
      <w:r w:rsidR="00584BB1" w:rsidRPr="00261281">
        <w:rPr>
          <w:rFonts w:ascii="Times New Roman" w:hAnsi="Times New Roman" w:cs="Times New Roman"/>
          <w:sz w:val="20"/>
          <w:szCs w:val="20"/>
        </w:rPr>
        <w:t xml:space="preserve"> рабочих дней со дня</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ее поступления обязана рассмотреть претензию и дать ответ.</w:t>
      </w:r>
    </w:p>
    <w:p w:rsidR="00D22DA2" w:rsidRPr="00261281" w:rsidRDefault="0065263D"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49</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Стороны составляют акт об урег</w:t>
      </w:r>
      <w:r w:rsidR="00D22DA2" w:rsidRPr="00261281">
        <w:rPr>
          <w:rFonts w:ascii="Times New Roman" w:hAnsi="Times New Roman" w:cs="Times New Roman"/>
          <w:sz w:val="20"/>
          <w:szCs w:val="20"/>
        </w:rPr>
        <w:t>улировании спора (разногласий).</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50</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 xml:space="preserve">В случае </w:t>
      </w:r>
      <w:r w:rsidR="00180FEA" w:rsidRPr="00261281">
        <w:rPr>
          <w:rFonts w:ascii="Times New Roman" w:hAnsi="Times New Roman" w:cs="Times New Roman"/>
          <w:sz w:val="20"/>
          <w:szCs w:val="20"/>
        </w:rPr>
        <w:t>не достижения</w:t>
      </w:r>
      <w:r w:rsidR="00584BB1" w:rsidRPr="00261281">
        <w:rPr>
          <w:rFonts w:ascii="Times New Roman" w:hAnsi="Times New Roman" w:cs="Times New Roman"/>
          <w:sz w:val="20"/>
          <w:szCs w:val="20"/>
        </w:rPr>
        <w:t xml:space="preserve"> сторонами с</w:t>
      </w:r>
      <w:r w:rsidR="00D22DA2" w:rsidRPr="00261281">
        <w:rPr>
          <w:rFonts w:ascii="Times New Roman" w:hAnsi="Times New Roman" w:cs="Times New Roman"/>
          <w:sz w:val="20"/>
          <w:szCs w:val="20"/>
        </w:rPr>
        <w:t xml:space="preserve">оглашения спор или разногласия, </w:t>
      </w:r>
      <w:r w:rsidR="00584BB1" w:rsidRPr="00261281">
        <w:rPr>
          <w:rFonts w:ascii="Times New Roman" w:hAnsi="Times New Roman" w:cs="Times New Roman"/>
          <w:sz w:val="20"/>
          <w:szCs w:val="20"/>
        </w:rPr>
        <w:t>возникшие в</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связи с исполнением настоящего договора, подлежат</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урегулированию в суде в порядке, установленном законодательством</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Российской Федерации.</w:t>
      </w:r>
    </w:p>
    <w:p w:rsidR="00EA3A30" w:rsidRPr="00261281" w:rsidRDefault="001866CA"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w:t>
      </w:r>
      <w:r w:rsidR="00BC0DBB" w:rsidRPr="00261281">
        <w:rPr>
          <w:rFonts w:ascii="Times New Roman" w:hAnsi="Times New Roman" w:cs="Times New Roman"/>
          <w:b/>
          <w:sz w:val="20"/>
          <w:szCs w:val="20"/>
        </w:rPr>
        <w:t>I</w:t>
      </w:r>
      <w:r w:rsidRPr="00261281">
        <w:rPr>
          <w:rFonts w:ascii="Times New Roman" w:hAnsi="Times New Roman" w:cs="Times New Roman"/>
          <w:b/>
          <w:sz w:val="20"/>
          <w:szCs w:val="20"/>
        </w:rPr>
        <w:t>V</w:t>
      </w:r>
      <w:r w:rsidR="00584BB1" w:rsidRPr="00261281">
        <w:rPr>
          <w:rFonts w:ascii="Times New Roman" w:hAnsi="Times New Roman" w:cs="Times New Roman"/>
          <w:b/>
          <w:sz w:val="20"/>
          <w:szCs w:val="20"/>
        </w:rPr>
        <w:t>. Ответственность сторон</w:t>
      </w:r>
    </w:p>
    <w:p w:rsidR="00D22DA2" w:rsidRPr="00261281" w:rsidRDefault="001866CA"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w:t>
      </w:r>
      <w:r w:rsidR="0065263D" w:rsidRPr="00261281">
        <w:rPr>
          <w:rFonts w:ascii="Times New Roman" w:hAnsi="Times New Roman" w:cs="Times New Roman"/>
          <w:sz w:val="20"/>
          <w:szCs w:val="20"/>
        </w:rPr>
        <w:t>1</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За неисполнение или ненадлежащее исполнение обязательств по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настоящему договору стороны несут ответственность в соответствии с</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законодательством Российской Федерации.</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52</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 случае нарушения организацией водопроводно-канализационного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хозяйства требований к качеству питьевой воды, режима подачи холодной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воды и (или) уровня давления холодной воды абонент вправе потребовать</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пропорционального снижения размера оплаты по настоящему договору в</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соответствующем расчетном периоде.</w:t>
      </w:r>
    </w:p>
    <w:p w:rsidR="00D22DA2"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В случае нарушения организацией </w:t>
      </w:r>
      <w:r w:rsidR="00D22DA2" w:rsidRPr="00261281">
        <w:rPr>
          <w:rFonts w:ascii="Times New Roman" w:hAnsi="Times New Roman" w:cs="Times New Roman"/>
          <w:sz w:val="20"/>
          <w:szCs w:val="20"/>
        </w:rPr>
        <w:t xml:space="preserve">водопроводно-канализационного </w:t>
      </w:r>
      <w:r w:rsidRPr="00261281">
        <w:rPr>
          <w:rFonts w:ascii="Times New Roman" w:hAnsi="Times New Roman" w:cs="Times New Roman"/>
          <w:sz w:val="20"/>
          <w:szCs w:val="20"/>
        </w:rPr>
        <w:t>хозяйства режима приема сточных вод абонент вправе потребовать</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пропорционального снижения размера оплаты по настоящему договору в</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соответствующем расчетном периоде.</w:t>
      </w:r>
    </w:p>
    <w:p w:rsidR="00D22DA2"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Ответственность организации водопроводно-канализационного </w:t>
      </w:r>
      <w:r w:rsidR="00D22DA2" w:rsidRPr="00261281">
        <w:rPr>
          <w:rFonts w:ascii="Times New Roman" w:hAnsi="Times New Roman" w:cs="Times New Roman"/>
          <w:sz w:val="20"/>
          <w:szCs w:val="20"/>
        </w:rPr>
        <w:t xml:space="preserve">хозяйства </w:t>
      </w:r>
      <w:r w:rsidRPr="00261281">
        <w:rPr>
          <w:rFonts w:ascii="Times New Roman" w:hAnsi="Times New Roman" w:cs="Times New Roman"/>
          <w:sz w:val="20"/>
          <w:szCs w:val="20"/>
        </w:rPr>
        <w:t>за качество подаваемой питьевой воды определяется до границы</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эксплуатационной ответственности по</w:t>
      </w:r>
      <w:r w:rsidR="00D22DA2" w:rsidRPr="00261281">
        <w:rPr>
          <w:rFonts w:ascii="Times New Roman" w:hAnsi="Times New Roman" w:cs="Times New Roman"/>
          <w:sz w:val="20"/>
          <w:szCs w:val="20"/>
        </w:rPr>
        <w:t> </w:t>
      </w:r>
      <w:r w:rsidRPr="00261281">
        <w:rPr>
          <w:rFonts w:ascii="Times New Roman" w:hAnsi="Times New Roman" w:cs="Times New Roman"/>
          <w:sz w:val="20"/>
          <w:szCs w:val="20"/>
        </w:rPr>
        <w:t>водопроводным сетям абонента и</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организации водопроводно-канализационного хозяйства, установленной в</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соответствии с актом </w:t>
      </w:r>
      <w:r w:rsidR="00CA0FF8" w:rsidRPr="00261281">
        <w:rPr>
          <w:rFonts w:ascii="Times New Roman" w:hAnsi="Times New Roman" w:cs="Times New Roman"/>
          <w:sz w:val="20"/>
          <w:szCs w:val="20"/>
        </w:rPr>
        <w:t>разграничения балансовой принадлежности и </w:t>
      </w:r>
      <w:r w:rsidRPr="00261281">
        <w:rPr>
          <w:rFonts w:ascii="Times New Roman" w:hAnsi="Times New Roman" w:cs="Times New Roman"/>
          <w:sz w:val="20"/>
          <w:szCs w:val="20"/>
        </w:rPr>
        <w:t>эксплуатационной ответственности,</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 xml:space="preserve">приведенным в </w:t>
      </w:r>
      <w:r w:rsidRPr="00261281">
        <w:rPr>
          <w:rFonts w:ascii="Times New Roman" w:hAnsi="Times New Roman" w:cs="Times New Roman"/>
          <w:b/>
          <w:sz w:val="20"/>
          <w:szCs w:val="20"/>
        </w:rPr>
        <w:t>прилож</w:t>
      </w:r>
      <w:r w:rsidR="00D22DA2" w:rsidRPr="00261281">
        <w:rPr>
          <w:rFonts w:ascii="Times New Roman" w:hAnsi="Times New Roman" w:cs="Times New Roman"/>
          <w:b/>
          <w:sz w:val="20"/>
          <w:szCs w:val="20"/>
        </w:rPr>
        <w:t>ении № </w:t>
      </w:r>
      <w:r w:rsidR="00CA0FF8" w:rsidRPr="00261281">
        <w:rPr>
          <w:rFonts w:ascii="Times New Roman" w:hAnsi="Times New Roman" w:cs="Times New Roman"/>
          <w:b/>
          <w:sz w:val="20"/>
          <w:szCs w:val="20"/>
        </w:rPr>
        <w:t>1</w:t>
      </w:r>
      <w:r w:rsidR="00D22DA2" w:rsidRPr="00261281">
        <w:rPr>
          <w:rFonts w:ascii="Times New Roman" w:hAnsi="Times New Roman" w:cs="Times New Roman"/>
          <w:sz w:val="20"/>
          <w:szCs w:val="20"/>
        </w:rPr>
        <w:t xml:space="preserve"> к настоящему договору.</w:t>
      </w:r>
    </w:p>
    <w:p w:rsidR="00584BB1"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53</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 случае неисполнения либо ненадлежащего исполнения абонентом</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обязательств по</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оплате настоящего договора организация водопроводно-канализационного хозяйства вправе потребовать от абонента уплаты пени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в размере </w:t>
      </w:r>
      <w:r w:rsidR="009311A3" w:rsidRPr="00261281">
        <w:rPr>
          <w:rFonts w:ascii="Times New Roman" w:hAnsi="Times New Roman" w:cs="Times New Roman"/>
          <w:sz w:val="20"/>
          <w:szCs w:val="20"/>
        </w:rPr>
        <w:t xml:space="preserve">одной трех сотой </w:t>
      </w:r>
      <w:r w:rsidR="00584BB1" w:rsidRPr="00261281">
        <w:rPr>
          <w:rFonts w:ascii="Times New Roman" w:hAnsi="Times New Roman" w:cs="Times New Roman"/>
          <w:sz w:val="20"/>
          <w:szCs w:val="20"/>
        </w:rPr>
        <w:t>ставки рефинансирования Центрального банка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Российской Федерации, действующей на день фактической оплаты, от не</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выплаченной в срок суммы за каждый день просрочки, начиная со следующего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дня после дня наступления установленного срока оплаты по день фактической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оплаты.</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54</w:t>
      </w:r>
      <w:r w:rsidR="00CA0FF8" w:rsidRPr="00261281">
        <w:rPr>
          <w:rFonts w:ascii="Times New Roman" w:hAnsi="Times New Roman" w:cs="Times New Roman"/>
          <w:sz w:val="20"/>
          <w:szCs w:val="20"/>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w:t>
      </w:r>
      <w:r w:rsidR="009311A3" w:rsidRPr="00261281">
        <w:rPr>
          <w:rFonts w:ascii="Times New Roman" w:hAnsi="Times New Roman" w:cs="Times New Roman"/>
          <w:sz w:val="20"/>
          <w:szCs w:val="20"/>
        </w:rPr>
        <w:t xml:space="preserve"> и документально подтвержденных</w:t>
      </w:r>
      <w:r w:rsidR="00CA0FF8" w:rsidRPr="00261281">
        <w:rPr>
          <w:rFonts w:ascii="Times New Roman" w:hAnsi="Times New Roman" w:cs="Times New Roman"/>
          <w:sz w:val="20"/>
          <w:szCs w:val="20"/>
        </w:rPr>
        <w:t xml:space="preserve"> в результате этого организации водопроводно-канализационного хозяйства, другим абонентам, транзитным организациям и (или) иным лицам убытков.</w:t>
      </w:r>
    </w:p>
    <w:p w:rsidR="00EA3A30" w:rsidRPr="00261281" w:rsidRDefault="001866CA" w:rsidP="0089616A">
      <w:pPr>
        <w:tabs>
          <w:tab w:val="left" w:pos="0"/>
        </w:tabs>
        <w:spacing w:after="0" w:line="240" w:lineRule="auto"/>
        <w:ind w:firstLine="284"/>
        <w:jc w:val="center"/>
        <w:rPr>
          <w:rFonts w:ascii="Times New Roman" w:hAnsi="Times New Roman" w:cs="Times New Roman"/>
          <w:b/>
          <w:sz w:val="20"/>
          <w:szCs w:val="20"/>
        </w:rPr>
      </w:pPr>
      <w:r w:rsidRPr="00261281">
        <w:rPr>
          <w:rFonts w:ascii="Times New Roman" w:hAnsi="Times New Roman" w:cs="Times New Roman"/>
          <w:b/>
          <w:sz w:val="20"/>
          <w:szCs w:val="20"/>
        </w:rPr>
        <w:t>XV</w:t>
      </w:r>
      <w:r w:rsidR="00584BB1" w:rsidRPr="00261281">
        <w:rPr>
          <w:rFonts w:ascii="Times New Roman" w:hAnsi="Times New Roman" w:cs="Times New Roman"/>
          <w:b/>
          <w:sz w:val="20"/>
          <w:szCs w:val="20"/>
        </w:rPr>
        <w:t>. Обстоятельства непреодолимой силы</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55</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Стороны освобождаются от ответственности за неисполнение либо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ненадлежащее исполнение обязательств по настоящему договору, если оно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явилось следствием обстоятельств непреодолимой силы </w:t>
      </w:r>
      <w:r w:rsidR="001800C3" w:rsidRPr="00261281">
        <w:rPr>
          <w:rFonts w:ascii="Times New Roman" w:hAnsi="Times New Roman" w:cs="Times New Roman"/>
          <w:sz w:val="20"/>
          <w:szCs w:val="20"/>
        </w:rPr>
        <w:t>и</w:t>
      </w:r>
      <w:r w:rsidR="00584BB1" w:rsidRPr="00261281">
        <w:rPr>
          <w:rFonts w:ascii="Times New Roman" w:hAnsi="Times New Roman" w:cs="Times New Roman"/>
          <w:sz w:val="20"/>
          <w:szCs w:val="20"/>
        </w:rPr>
        <w:t xml:space="preserve"> если эти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обстоятельства повлияли на исполнение настоящего договора.</w:t>
      </w:r>
    </w:p>
    <w:p w:rsidR="00D22DA2" w:rsidRPr="00261281" w:rsidRDefault="00584BB1"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 xml:space="preserve">При этом срок исполнения обязательств по настоящему </w:t>
      </w:r>
      <w:r w:rsidR="00D22DA2" w:rsidRPr="00261281">
        <w:rPr>
          <w:rFonts w:ascii="Times New Roman" w:hAnsi="Times New Roman" w:cs="Times New Roman"/>
          <w:sz w:val="20"/>
          <w:szCs w:val="20"/>
        </w:rPr>
        <w:t xml:space="preserve">договору </w:t>
      </w:r>
      <w:r w:rsidRPr="00261281">
        <w:rPr>
          <w:rFonts w:ascii="Times New Roman" w:hAnsi="Times New Roman" w:cs="Times New Roman"/>
          <w:sz w:val="20"/>
          <w:szCs w:val="20"/>
        </w:rPr>
        <w:t>отодвигается соразмерно времени, в течение которого действовали такие</w:t>
      </w:r>
      <w:r w:rsidR="00D22DA2" w:rsidRPr="00261281">
        <w:rPr>
          <w:rFonts w:ascii="Times New Roman" w:hAnsi="Times New Roman" w:cs="Times New Roman"/>
          <w:sz w:val="20"/>
          <w:szCs w:val="20"/>
        </w:rPr>
        <w:t xml:space="preserve"> </w:t>
      </w:r>
      <w:r w:rsidRPr="00261281">
        <w:rPr>
          <w:rFonts w:ascii="Times New Roman" w:hAnsi="Times New Roman" w:cs="Times New Roman"/>
          <w:sz w:val="20"/>
          <w:szCs w:val="20"/>
        </w:rPr>
        <w:t>обстоятельства, а также последствиям, вызванным этими обстоятельствами.</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56</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Сторона, подвергшаяся действию обстоятельств непреодолимой силы,</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обязана без промедления (не позднее 24 часов) уведомить другую сторону</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любым доступным способом (почтовое отпра</w:t>
      </w:r>
      <w:r w:rsidR="009D3F0A" w:rsidRPr="00261281">
        <w:rPr>
          <w:rFonts w:ascii="Times New Roman" w:hAnsi="Times New Roman" w:cs="Times New Roman"/>
          <w:sz w:val="20"/>
          <w:szCs w:val="20"/>
        </w:rPr>
        <w:t xml:space="preserve">вление, телеграмма, </w:t>
      </w:r>
      <w:r w:rsidR="00584BB1" w:rsidRPr="00261281">
        <w:rPr>
          <w:rFonts w:ascii="Times New Roman" w:hAnsi="Times New Roman" w:cs="Times New Roman"/>
          <w:sz w:val="20"/>
          <w:szCs w:val="20"/>
        </w:rPr>
        <w:t xml:space="preserve">телефонограмма, информационно-телекоммуникационная сеть </w:t>
      </w:r>
      <w:r w:rsidR="00D22DA2" w:rsidRPr="00261281">
        <w:rPr>
          <w:rFonts w:ascii="Times New Roman" w:hAnsi="Times New Roman" w:cs="Times New Roman"/>
          <w:sz w:val="20"/>
          <w:szCs w:val="20"/>
        </w:rPr>
        <w:t>«</w:t>
      </w:r>
      <w:r w:rsidR="00584BB1" w:rsidRPr="00261281">
        <w:rPr>
          <w:rFonts w:ascii="Times New Roman" w:hAnsi="Times New Roman" w:cs="Times New Roman"/>
          <w:sz w:val="20"/>
          <w:szCs w:val="20"/>
        </w:rPr>
        <w:t>Интернет</w:t>
      </w:r>
      <w:r w:rsidR="00D22DA2" w:rsidRPr="00261281">
        <w:rPr>
          <w:rFonts w:ascii="Times New Roman" w:hAnsi="Times New Roman" w:cs="Times New Roman"/>
          <w:sz w:val="20"/>
          <w:szCs w:val="20"/>
        </w:rPr>
        <w:t>»</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позволяющим подтвердить получение такого уведомления адресатом, о</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наступлении и характере указанных обстоятельств, а также об</w:t>
      </w:r>
      <w:r w:rsidR="00D22DA2" w:rsidRPr="00261281">
        <w:rPr>
          <w:rFonts w:ascii="Times New Roman" w:hAnsi="Times New Roman" w:cs="Times New Roman"/>
          <w:sz w:val="20"/>
          <w:szCs w:val="20"/>
        </w:rPr>
        <w:t> их </w:t>
      </w:r>
      <w:r w:rsidR="00584BB1" w:rsidRPr="00261281">
        <w:rPr>
          <w:rFonts w:ascii="Times New Roman" w:hAnsi="Times New Roman" w:cs="Times New Roman"/>
          <w:sz w:val="20"/>
          <w:szCs w:val="20"/>
        </w:rPr>
        <w:t>прекращении.</w:t>
      </w:r>
    </w:p>
    <w:p w:rsidR="00854872" w:rsidRPr="00261281" w:rsidRDefault="00BC0DBB"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XV</w:t>
      </w:r>
      <w:r w:rsidR="001866CA" w:rsidRPr="00261281">
        <w:rPr>
          <w:rFonts w:ascii="Times New Roman" w:hAnsi="Times New Roman" w:cs="Times New Roman"/>
          <w:b/>
          <w:sz w:val="20"/>
          <w:szCs w:val="20"/>
        </w:rPr>
        <w:t>I</w:t>
      </w:r>
      <w:r w:rsidR="00584BB1" w:rsidRPr="00261281">
        <w:rPr>
          <w:rFonts w:ascii="Times New Roman" w:hAnsi="Times New Roman" w:cs="Times New Roman"/>
          <w:b/>
          <w:sz w:val="20"/>
          <w:szCs w:val="20"/>
        </w:rPr>
        <w:t>. Действие договора</w:t>
      </w:r>
    </w:p>
    <w:p w:rsidR="00561D9B"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57</w:t>
      </w:r>
      <w:r w:rsidR="00561D9B" w:rsidRPr="00261281">
        <w:rPr>
          <w:rFonts w:ascii="Times New Roman" w:hAnsi="Times New Roman" w:cs="Times New Roman"/>
          <w:sz w:val="20"/>
          <w:szCs w:val="20"/>
        </w:rPr>
        <w:t>. Настоящий договор вступает в силу с</w:t>
      </w:r>
      <w:r w:rsidR="00FE36B5" w:rsidRPr="00261281">
        <w:rPr>
          <w:rFonts w:ascii="Times New Roman" w:hAnsi="Times New Roman" w:cs="Times New Roman"/>
          <w:sz w:val="20"/>
          <w:szCs w:val="20"/>
        </w:rPr>
        <w:t xml:space="preserve"> момента его подписания</w:t>
      </w:r>
      <w:r w:rsidR="009206F7" w:rsidRPr="00261281">
        <w:rPr>
          <w:rFonts w:ascii="Times New Roman" w:hAnsi="Times New Roman" w:cs="Times New Roman"/>
          <w:sz w:val="20"/>
          <w:szCs w:val="20"/>
        </w:rPr>
        <w:t xml:space="preserve">, распространяет своё действие на отношения </w:t>
      </w:r>
      <w:r w:rsidR="008B75E3" w:rsidRPr="00261281">
        <w:rPr>
          <w:rFonts w:ascii="Times New Roman" w:hAnsi="Times New Roman" w:cs="Times New Roman"/>
          <w:sz w:val="20"/>
          <w:szCs w:val="20"/>
        </w:rPr>
        <w:t>Сторон,</w:t>
      </w:r>
      <w:r w:rsidR="009206F7" w:rsidRPr="00261281">
        <w:rPr>
          <w:rFonts w:ascii="Times New Roman" w:hAnsi="Times New Roman" w:cs="Times New Roman"/>
          <w:sz w:val="20"/>
          <w:szCs w:val="20"/>
        </w:rPr>
        <w:t xml:space="preserve"> возникшие </w:t>
      </w:r>
      <w:r w:rsidR="00180FEA" w:rsidRPr="00261281">
        <w:rPr>
          <w:rFonts w:ascii="Times New Roman" w:hAnsi="Times New Roman" w:cs="Times New Roman"/>
          <w:b/>
          <w:sz w:val="20"/>
          <w:szCs w:val="20"/>
          <w:u w:val="single"/>
        </w:rPr>
        <w:t>с 01.</w:t>
      </w:r>
      <w:r w:rsidR="002E188B" w:rsidRPr="00261281">
        <w:rPr>
          <w:rFonts w:ascii="Times New Roman" w:hAnsi="Times New Roman" w:cs="Times New Roman"/>
          <w:b/>
          <w:sz w:val="20"/>
          <w:szCs w:val="20"/>
          <w:u w:val="single"/>
        </w:rPr>
        <w:t>01</w:t>
      </w:r>
      <w:r w:rsidR="00180FEA" w:rsidRPr="00261281">
        <w:rPr>
          <w:rFonts w:ascii="Times New Roman" w:hAnsi="Times New Roman" w:cs="Times New Roman"/>
          <w:b/>
          <w:sz w:val="20"/>
          <w:szCs w:val="20"/>
          <w:u w:val="single"/>
        </w:rPr>
        <w:t>.202</w:t>
      </w:r>
      <w:r w:rsidR="002E188B" w:rsidRPr="00261281">
        <w:rPr>
          <w:rFonts w:ascii="Times New Roman" w:hAnsi="Times New Roman" w:cs="Times New Roman"/>
          <w:b/>
          <w:sz w:val="20"/>
          <w:szCs w:val="20"/>
          <w:u w:val="single"/>
        </w:rPr>
        <w:t>5</w:t>
      </w:r>
      <w:r w:rsidR="009206F7" w:rsidRPr="00261281">
        <w:rPr>
          <w:rFonts w:ascii="Times New Roman" w:hAnsi="Times New Roman" w:cs="Times New Roman"/>
          <w:b/>
          <w:sz w:val="20"/>
          <w:szCs w:val="20"/>
          <w:u w:val="single"/>
        </w:rPr>
        <w:t>г</w:t>
      </w:r>
      <w:r w:rsidR="00463396" w:rsidRPr="00261281">
        <w:rPr>
          <w:rFonts w:ascii="Times New Roman" w:hAnsi="Times New Roman" w:cs="Times New Roman"/>
          <w:b/>
          <w:sz w:val="20"/>
          <w:szCs w:val="20"/>
          <w:u w:val="single"/>
        </w:rPr>
        <w:t>.</w:t>
      </w:r>
    </w:p>
    <w:p w:rsidR="00561D9B"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58</w:t>
      </w:r>
      <w:r w:rsidR="00561D9B" w:rsidRPr="00261281">
        <w:rPr>
          <w:rFonts w:ascii="Times New Roman" w:hAnsi="Times New Roman" w:cs="Times New Roman"/>
          <w:sz w:val="20"/>
          <w:szCs w:val="20"/>
        </w:rPr>
        <w:t xml:space="preserve">. Настоящий договор </w:t>
      </w:r>
      <w:r w:rsidR="009E428E" w:rsidRPr="00261281">
        <w:rPr>
          <w:rFonts w:ascii="Times New Roman" w:hAnsi="Times New Roman" w:cs="Times New Roman"/>
          <w:sz w:val="20"/>
          <w:szCs w:val="20"/>
        </w:rPr>
        <w:t>заключен на</w:t>
      </w:r>
      <w:r w:rsidR="00A712DB" w:rsidRPr="00261281">
        <w:rPr>
          <w:rFonts w:ascii="Times New Roman" w:hAnsi="Times New Roman" w:cs="Times New Roman"/>
          <w:sz w:val="20"/>
          <w:szCs w:val="20"/>
        </w:rPr>
        <w:t xml:space="preserve"> </w:t>
      </w:r>
      <w:r w:rsidR="00180FEA" w:rsidRPr="00261281">
        <w:rPr>
          <w:rFonts w:ascii="Times New Roman" w:hAnsi="Times New Roman" w:cs="Times New Roman"/>
          <w:b/>
          <w:sz w:val="20"/>
          <w:szCs w:val="20"/>
          <w:u w:val="single"/>
        </w:rPr>
        <w:t xml:space="preserve">срок </w:t>
      </w:r>
      <w:r w:rsidR="008B75E3" w:rsidRPr="00261281">
        <w:rPr>
          <w:rFonts w:ascii="Times New Roman" w:hAnsi="Times New Roman" w:cs="Times New Roman"/>
          <w:b/>
          <w:sz w:val="20"/>
          <w:szCs w:val="20"/>
          <w:u w:val="single"/>
        </w:rPr>
        <w:t>п</w:t>
      </w:r>
      <w:r w:rsidR="00180FEA" w:rsidRPr="00261281">
        <w:rPr>
          <w:rFonts w:ascii="Times New Roman" w:hAnsi="Times New Roman" w:cs="Times New Roman"/>
          <w:b/>
          <w:sz w:val="20"/>
          <w:szCs w:val="20"/>
          <w:u w:val="single"/>
        </w:rPr>
        <w:t>о 3</w:t>
      </w:r>
      <w:r w:rsidR="002E188B" w:rsidRPr="00261281">
        <w:rPr>
          <w:rFonts w:ascii="Times New Roman" w:hAnsi="Times New Roman" w:cs="Times New Roman"/>
          <w:b/>
          <w:sz w:val="20"/>
          <w:szCs w:val="20"/>
          <w:u w:val="single"/>
        </w:rPr>
        <w:t>1</w:t>
      </w:r>
      <w:r w:rsidR="00180FEA" w:rsidRPr="00261281">
        <w:rPr>
          <w:rFonts w:ascii="Times New Roman" w:hAnsi="Times New Roman" w:cs="Times New Roman"/>
          <w:b/>
          <w:sz w:val="20"/>
          <w:szCs w:val="20"/>
          <w:u w:val="single"/>
        </w:rPr>
        <w:t>.1</w:t>
      </w:r>
      <w:r w:rsidR="002E188B" w:rsidRPr="00261281">
        <w:rPr>
          <w:rFonts w:ascii="Times New Roman" w:hAnsi="Times New Roman" w:cs="Times New Roman"/>
          <w:b/>
          <w:sz w:val="20"/>
          <w:szCs w:val="20"/>
          <w:u w:val="single"/>
        </w:rPr>
        <w:t>2</w:t>
      </w:r>
      <w:r w:rsidR="00A712DB" w:rsidRPr="00261281">
        <w:rPr>
          <w:rFonts w:ascii="Times New Roman" w:hAnsi="Times New Roman" w:cs="Times New Roman"/>
          <w:b/>
          <w:sz w:val="20"/>
          <w:szCs w:val="20"/>
          <w:u w:val="single"/>
        </w:rPr>
        <w:t>.</w:t>
      </w:r>
      <w:r w:rsidR="002E188B" w:rsidRPr="00261281">
        <w:rPr>
          <w:rFonts w:ascii="Times New Roman" w:hAnsi="Times New Roman" w:cs="Times New Roman"/>
          <w:b/>
          <w:sz w:val="20"/>
          <w:szCs w:val="20"/>
          <w:u w:val="single"/>
        </w:rPr>
        <w:t>2</w:t>
      </w:r>
      <w:r w:rsidR="00A712DB" w:rsidRPr="00261281">
        <w:rPr>
          <w:rFonts w:ascii="Times New Roman" w:hAnsi="Times New Roman" w:cs="Times New Roman"/>
          <w:b/>
          <w:sz w:val="20"/>
          <w:szCs w:val="20"/>
          <w:u w:val="single"/>
        </w:rPr>
        <w:t>025г., в части взаиморасчетов</w:t>
      </w:r>
      <w:r w:rsidR="007041D9" w:rsidRPr="00261281">
        <w:rPr>
          <w:rFonts w:ascii="Times New Roman" w:hAnsi="Times New Roman" w:cs="Times New Roman"/>
          <w:b/>
          <w:sz w:val="20"/>
          <w:szCs w:val="20"/>
          <w:u w:val="single"/>
        </w:rPr>
        <w:t xml:space="preserve"> - </w:t>
      </w:r>
      <w:r w:rsidR="00463396" w:rsidRPr="00261281">
        <w:rPr>
          <w:rFonts w:ascii="Times New Roman" w:hAnsi="Times New Roman" w:cs="Times New Roman"/>
          <w:b/>
          <w:sz w:val="20"/>
          <w:szCs w:val="20"/>
          <w:u w:val="single"/>
        </w:rPr>
        <w:t>до полного исполнения сторонами своих обязательств.</w:t>
      </w:r>
    </w:p>
    <w:p w:rsidR="00D22DA2" w:rsidRPr="00261281" w:rsidRDefault="00991EA7"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59</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Настоящий договор может быть расторгнут до окончания срока</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действия настоящего договора по обоюдному согласию сторон.</w:t>
      </w:r>
    </w:p>
    <w:p w:rsidR="00584BB1" w:rsidRPr="00261281" w:rsidRDefault="00991EA7"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60</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 случае предусмотренного законодательством Российской Федерации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отказа организации водопроводно-канализационного хозяйства от исполнения</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настоящего договора или его изменения в одностороннем порядке настоящий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договор считается расторгнутым или измененным.</w:t>
      </w:r>
    </w:p>
    <w:p w:rsidR="00E163E8" w:rsidRPr="00261281" w:rsidRDefault="0065263D" w:rsidP="00261281">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1</w:t>
      </w:r>
      <w:r w:rsidR="00CA0FF8" w:rsidRPr="00261281">
        <w:rPr>
          <w:rFonts w:ascii="Times New Roman" w:hAnsi="Times New Roman" w:cs="Times New Roman"/>
          <w:sz w:val="20"/>
          <w:szCs w:val="20"/>
        </w:rPr>
        <w:t xml:space="preserve">.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r w:rsidR="00CA0FF8" w:rsidRPr="00261281">
        <w:rPr>
          <w:rFonts w:ascii="Times New Roman" w:hAnsi="Times New Roman" w:cs="Times New Roman"/>
          <w:b/>
          <w:sz w:val="20"/>
          <w:szCs w:val="20"/>
        </w:rPr>
        <w:t>разделом XI</w:t>
      </w:r>
      <w:r w:rsidR="00CA0FF8" w:rsidRPr="00261281">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EA3A30" w:rsidRPr="00261281" w:rsidRDefault="00BC0DBB" w:rsidP="0089616A">
      <w:pPr>
        <w:tabs>
          <w:tab w:val="left" w:pos="0"/>
        </w:tabs>
        <w:spacing w:after="0" w:line="240" w:lineRule="auto"/>
        <w:ind w:left="-142" w:firstLine="284"/>
        <w:jc w:val="center"/>
        <w:rPr>
          <w:rFonts w:ascii="Times New Roman" w:hAnsi="Times New Roman" w:cs="Times New Roman"/>
          <w:b/>
          <w:sz w:val="20"/>
          <w:szCs w:val="20"/>
        </w:rPr>
      </w:pPr>
      <w:r w:rsidRPr="00261281">
        <w:rPr>
          <w:rFonts w:ascii="Times New Roman" w:hAnsi="Times New Roman" w:cs="Times New Roman"/>
          <w:b/>
          <w:sz w:val="20"/>
          <w:szCs w:val="20"/>
        </w:rPr>
        <w:t>XVII</w:t>
      </w:r>
      <w:r w:rsidR="00584BB1" w:rsidRPr="00261281">
        <w:rPr>
          <w:rFonts w:ascii="Times New Roman" w:hAnsi="Times New Roman" w:cs="Times New Roman"/>
          <w:b/>
          <w:sz w:val="20"/>
          <w:szCs w:val="20"/>
        </w:rPr>
        <w:t>. Прочие условия</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2</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Изменения к настоящему договору считаются действительными, если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они оформлены в</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письменном виде, подписаны уполномоченными на то лицами и</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заверены печатями обеих сторон (при их наличии).</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3</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 случае изменения наименования, местонахождения или банковских</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реквизитов сторона обязана уведомить об этом другую сторону в письменной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форме в течение 5 рабочих дней со дня наступления указанных обстоятельств</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любым доступным способом (п</w:t>
      </w:r>
      <w:r w:rsidR="009D3F0A" w:rsidRPr="00261281">
        <w:rPr>
          <w:rFonts w:ascii="Times New Roman" w:hAnsi="Times New Roman" w:cs="Times New Roman"/>
          <w:sz w:val="20"/>
          <w:szCs w:val="20"/>
        </w:rPr>
        <w:t>очтовое отправление, телеграмма</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телефонограмма, информационно-телекоммуникационная сеть </w:t>
      </w:r>
      <w:r w:rsidR="00D22DA2" w:rsidRPr="00261281">
        <w:rPr>
          <w:rFonts w:ascii="Times New Roman" w:hAnsi="Times New Roman" w:cs="Times New Roman"/>
          <w:sz w:val="20"/>
          <w:szCs w:val="20"/>
        </w:rPr>
        <w:t>«</w:t>
      </w:r>
      <w:r w:rsidR="00584BB1" w:rsidRPr="00261281">
        <w:rPr>
          <w:rFonts w:ascii="Times New Roman" w:hAnsi="Times New Roman" w:cs="Times New Roman"/>
          <w:sz w:val="20"/>
          <w:szCs w:val="20"/>
        </w:rPr>
        <w:t>Интернет</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позволяющим подтвердить получение такого уведомления адресатом.</w:t>
      </w:r>
    </w:p>
    <w:p w:rsidR="00D22DA2" w:rsidRPr="00261281" w:rsidRDefault="0065263D" w:rsidP="0089616A">
      <w:pPr>
        <w:tabs>
          <w:tab w:val="left" w:pos="0"/>
        </w:tabs>
        <w:spacing w:after="0" w:line="240" w:lineRule="auto"/>
        <w:ind w:left="-142" w:firstLine="284"/>
        <w:jc w:val="both"/>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4</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При исполнении настоящего договора стороны обязуются</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руководствоваться законодательством Российской Федерации, в том числе</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 xml:space="preserve">положениями Федерального закона </w:t>
      </w:r>
      <w:r w:rsidR="00D22DA2" w:rsidRPr="00261281">
        <w:rPr>
          <w:rFonts w:ascii="Times New Roman" w:hAnsi="Times New Roman" w:cs="Times New Roman"/>
          <w:sz w:val="20"/>
          <w:szCs w:val="20"/>
        </w:rPr>
        <w:t>«</w:t>
      </w:r>
      <w:r w:rsidR="00584BB1" w:rsidRPr="00261281">
        <w:rPr>
          <w:rFonts w:ascii="Times New Roman" w:hAnsi="Times New Roman" w:cs="Times New Roman"/>
          <w:sz w:val="20"/>
          <w:szCs w:val="20"/>
        </w:rPr>
        <w:t xml:space="preserve">О водоснабжении и </w:t>
      </w:r>
      <w:r w:rsidR="00D22DA2" w:rsidRPr="00261281">
        <w:rPr>
          <w:rFonts w:ascii="Times New Roman" w:hAnsi="Times New Roman" w:cs="Times New Roman"/>
          <w:sz w:val="20"/>
          <w:szCs w:val="20"/>
        </w:rPr>
        <w:t>водоотведении»</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Правилами холодного водоснабжения и</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водоотведения.</w:t>
      </w:r>
    </w:p>
    <w:p w:rsidR="00D22DA2" w:rsidRPr="00261281" w:rsidRDefault="0065263D" w:rsidP="0089616A">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5</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Настоящий договор составлен в 2 экземплярах, имеющих равную</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юридическую силу.</w:t>
      </w:r>
    </w:p>
    <w:p w:rsidR="00E163E8" w:rsidRPr="00261281" w:rsidRDefault="0065263D" w:rsidP="00261281">
      <w:pPr>
        <w:tabs>
          <w:tab w:val="left" w:pos="0"/>
        </w:tabs>
        <w:spacing w:after="0" w:line="240" w:lineRule="auto"/>
        <w:ind w:left="-142" w:firstLine="284"/>
        <w:rPr>
          <w:rFonts w:ascii="Times New Roman" w:hAnsi="Times New Roman" w:cs="Times New Roman"/>
          <w:sz w:val="20"/>
          <w:szCs w:val="20"/>
        </w:rPr>
      </w:pPr>
      <w:r w:rsidRPr="00261281">
        <w:rPr>
          <w:rFonts w:ascii="Times New Roman" w:hAnsi="Times New Roman" w:cs="Times New Roman"/>
          <w:sz w:val="20"/>
          <w:szCs w:val="20"/>
        </w:rPr>
        <w:t>6</w:t>
      </w:r>
      <w:r w:rsidR="00991EA7" w:rsidRPr="00261281">
        <w:rPr>
          <w:rFonts w:ascii="Times New Roman" w:hAnsi="Times New Roman" w:cs="Times New Roman"/>
          <w:sz w:val="20"/>
          <w:szCs w:val="20"/>
        </w:rPr>
        <w:t>6</w:t>
      </w:r>
      <w:r w:rsidR="00584BB1" w:rsidRPr="00261281">
        <w:rPr>
          <w:rFonts w:ascii="Times New Roman" w:hAnsi="Times New Roman" w:cs="Times New Roman"/>
          <w:sz w:val="20"/>
          <w:szCs w:val="20"/>
        </w:rPr>
        <w:t>.</w:t>
      </w:r>
      <w:r w:rsidR="00D22DA2" w:rsidRPr="00261281">
        <w:rPr>
          <w:rFonts w:ascii="Times New Roman" w:hAnsi="Times New Roman" w:cs="Times New Roman"/>
          <w:sz w:val="20"/>
          <w:szCs w:val="20"/>
        </w:rPr>
        <w:t> </w:t>
      </w:r>
      <w:r w:rsidR="00584BB1" w:rsidRPr="00261281">
        <w:rPr>
          <w:rFonts w:ascii="Times New Roman" w:hAnsi="Times New Roman" w:cs="Times New Roman"/>
          <w:sz w:val="20"/>
          <w:szCs w:val="20"/>
        </w:rPr>
        <w:t>Приложения к настоящему договору являются его неотъемлемой</w:t>
      </w:r>
      <w:r w:rsidR="00D22DA2" w:rsidRPr="00261281">
        <w:rPr>
          <w:rFonts w:ascii="Times New Roman" w:hAnsi="Times New Roman" w:cs="Times New Roman"/>
          <w:sz w:val="20"/>
          <w:szCs w:val="20"/>
        </w:rPr>
        <w:t xml:space="preserve"> </w:t>
      </w:r>
      <w:r w:rsidR="00584BB1" w:rsidRPr="00261281">
        <w:rPr>
          <w:rFonts w:ascii="Times New Roman" w:hAnsi="Times New Roman" w:cs="Times New Roman"/>
          <w:sz w:val="20"/>
          <w:szCs w:val="20"/>
        </w:rPr>
        <w:t>частью.</w:t>
      </w:r>
    </w:p>
    <w:p w:rsidR="00F5241C" w:rsidRPr="00261281" w:rsidRDefault="00F5241C" w:rsidP="0089616A">
      <w:pPr>
        <w:spacing w:after="0" w:line="240" w:lineRule="auto"/>
        <w:ind w:left="-142"/>
        <w:jc w:val="center"/>
        <w:rPr>
          <w:rFonts w:ascii="Times New Roman" w:hAnsi="Times New Roman" w:cs="Times New Roman"/>
          <w:b/>
          <w:bCs/>
          <w:sz w:val="20"/>
          <w:szCs w:val="20"/>
        </w:rPr>
      </w:pPr>
      <w:r w:rsidRPr="00261281">
        <w:rPr>
          <w:rFonts w:ascii="Times New Roman" w:hAnsi="Times New Roman" w:cs="Times New Roman"/>
          <w:b/>
          <w:sz w:val="20"/>
          <w:szCs w:val="20"/>
        </w:rPr>
        <w:t xml:space="preserve">XVIII. </w:t>
      </w:r>
      <w:r w:rsidRPr="00261281">
        <w:rPr>
          <w:rFonts w:ascii="Times New Roman" w:hAnsi="Times New Roman" w:cs="Times New Roman"/>
          <w:b/>
          <w:bCs/>
          <w:sz w:val="20"/>
          <w:szCs w:val="20"/>
        </w:rPr>
        <w:t xml:space="preserve">Антикоррупционная оговорка </w:t>
      </w:r>
    </w:p>
    <w:p w:rsidR="00F5241C" w:rsidRPr="00261281" w:rsidRDefault="00687251" w:rsidP="0089616A">
      <w:pPr>
        <w:spacing w:after="0" w:line="240" w:lineRule="auto"/>
        <w:ind w:left="-142"/>
        <w:jc w:val="both"/>
        <w:rPr>
          <w:rFonts w:ascii="Times New Roman" w:hAnsi="Times New Roman" w:cs="Times New Roman"/>
          <w:bCs/>
          <w:sz w:val="20"/>
          <w:szCs w:val="20"/>
        </w:rPr>
      </w:pPr>
      <w:r w:rsidRPr="00261281">
        <w:rPr>
          <w:rFonts w:ascii="Times New Roman" w:hAnsi="Times New Roman" w:cs="Times New Roman"/>
          <w:bCs/>
          <w:sz w:val="20"/>
          <w:szCs w:val="20"/>
        </w:rPr>
        <w:t xml:space="preserve">     </w:t>
      </w:r>
      <w:r w:rsidR="00E279A6" w:rsidRPr="00261281">
        <w:rPr>
          <w:rFonts w:ascii="Times New Roman" w:hAnsi="Times New Roman" w:cs="Times New Roman"/>
          <w:bCs/>
          <w:sz w:val="20"/>
          <w:szCs w:val="20"/>
        </w:rPr>
        <w:t>6</w:t>
      </w:r>
      <w:r w:rsidR="00991EA7" w:rsidRPr="00261281">
        <w:rPr>
          <w:rFonts w:ascii="Times New Roman" w:hAnsi="Times New Roman" w:cs="Times New Roman"/>
          <w:bCs/>
          <w:sz w:val="20"/>
          <w:szCs w:val="20"/>
        </w:rPr>
        <w:t>7</w:t>
      </w:r>
      <w:r w:rsidR="00F5241C" w:rsidRPr="00261281">
        <w:rPr>
          <w:rFonts w:ascii="Times New Roman" w:hAnsi="Times New Roman" w:cs="Times New Roman"/>
          <w:bCs/>
          <w:sz w:val="20"/>
          <w:szCs w:val="20"/>
        </w:rPr>
        <w:t xml:space="preserve">. В процессе подготовки к </w:t>
      </w:r>
      <w:r w:rsidR="009D3F0A" w:rsidRPr="00261281">
        <w:rPr>
          <w:rFonts w:ascii="Times New Roman" w:hAnsi="Times New Roman" w:cs="Times New Roman"/>
          <w:bCs/>
          <w:sz w:val="20"/>
          <w:szCs w:val="20"/>
        </w:rPr>
        <w:t xml:space="preserve">заключению настоящего Договора </w:t>
      </w:r>
      <w:r w:rsidR="00F5241C" w:rsidRPr="00261281">
        <w:rPr>
          <w:rFonts w:ascii="Times New Roman" w:hAnsi="Times New Roman" w:cs="Times New Roman"/>
          <w:bCs/>
          <w:sz w:val="20"/>
          <w:szCs w:val="20"/>
        </w:rPr>
        <w:t>Стороны, их работники, представители, посредники и аффилированные лица не совершали действий, указанных в данном пункте.</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Стороны обязуются обеспечивать выполнение условий, предусмотренных данным разделом настоящего Договора, своими работниками, представителями, посредниками, аффилированными лицами, а также обеспечивают выполнение условий третьими лицами, которые находятся под контролем соответствующей Стороны или ее влиянием.</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При исполнении своих обязательств по настоящему Договору Стороны, их работники, представители, посредники и аффилированные лица:</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 не выплачивают, не предлагают выплатить и не разрешают выплату каких-либо денежных средств и/или не передают иные материальные ценности (имущество и т.п.), прямо или косвенно, любым лицам, для оказания влияния на действия или решения этих лиц с целью получить какие-либо преимущества или достичь иные цели;</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 не осуществляют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Российской Федерации в сфере противодействия коррупции;</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 отказываются от стимулирования каким-либо образом работников другой Стороны/других Сторон, в том числе путем предоставления денежных сумм, подарков, безвозмездного выполнения (оказания)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5241C" w:rsidRPr="00261281" w:rsidRDefault="00E279A6"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6</w:t>
      </w:r>
      <w:r w:rsidR="00991EA7" w:rsidRPr="00261281">
        <w:rPr>
          <w:rFonts w:ascii="Times New Roman" w:hAnsi="Times New Roman" w:cs="Times New Roman"/>
          <w:bCs/>
          <w:sz w:val="20"/>
          <w:szCs w:val="20"/>
        </w:rPr>
        <w:t>8</w:t>
      </w:r>
      <w:r w:rsidR="00F5241C" w:rsidRPr="00261281">
        <w:rPr>
          <w:rFonts w:ascii="Times New Roman" w:hAnsi="Times New Roman" w:cs="Times New Roman"/>
          <w:bCs/>
          <w:sz w:val="20"/>
          <w:szCs w:val="20"/>
        </w:rPr>
        <w:t xml:space="preserve">. Стороны реализуют процедуры по предотвращению коррупции и контролируют их соблюдение, а также оказывают взаимное содействие друг другу в целях предотвращения коррупции. </w:t>
      </w:r>
    </w:p>
    <w:p w:rsidR="00F5241C" w:rsidRPr="00261281" w:rsidRDefault="00991EA7"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69</w:t>
      </w:r>
      <w:r w:rsidR="00F5241C" w:rsidRPr="00261281">
        <w:rPr>
          <w:rFonts w:ascii="Times New Roman" w:hAnsi="Times New Roman" w:cs="Times New Roman"/>
          <w:bCs/>
          <w:sz w:val="20"/>
          <w:szCs w:val="20"/>
        </w:rPr>
        <w:t>. В случае возникновения у Стороны подозрений, что произошло или может произойти нарушен</w:t>
      </w:r>
      <w:r w:rsidR="00687251" w:rsidRPr="00261281">
        <w:rPr>
          <w:rFonts w:ascii="Times New Roman" w:hAnsi="Times New Roman" w:cs="Times New Roman"/>
          <w:bCs/>
          <w:sz w:val="20"/>
          <w:szCs w:val="20"/>
        </w:rPr>
        <w:t xml:space="preserve">ие каких-либо положений </w:t>
      </w:r>
      <w:r w:rsidR="00687251" w:rsidRPr="00261281">
        <w:rPr>
          <w:rFonts w:ascii="Times New Roman" w:hAnsi="Times New Roman" w:cs="Times New Roman"/>
          <w:b/>
          <w:bCs/>
          <w:sz w:val="20"/>
          <w:szCs w:val="20"/>
        </w:rPr>
        <w:t>пункта 6</w:t>
      </w:r>
      <w:r w:rsidRPr="00261281">
        <w:rPr>
          <w:rFonts w:ascii="Times New Roman" w:hAnsi="Times New Roman" w:cs="Times New Roman"/>
          <w:b/>
          <w:bCs/>
          <w:sz w:val="20"/>
          <w:szCs w:val="20"/>
        </w:rPr>
        <w:t>7</w:t>
      </w:r>
      <w:r w:rsidR="00687251" w:rsidRPr="00261281">
        <w:rPr>
          <w:rFonts w:ascii="Times New Roman" w:hAnsi="Times New Roman" w:cs="Times New Roman"/>
          <w:bCs/>
          <w:sz w:val="20"/>
          <w:szCs w:val="20"/>
        </w:rPr>
        <w:t xml:space="preserve"> настоящего Договора, </w:t>
      </w:r>
      <w:r w:rsidR="00F5241C" w:rsidRPr="00261281">
        <w:rPr>
          <w:rFonts w:ascii="Times New Roman" w:hAnsi="Times New Roman" w:cs="Times New Roman"/>
          <w:bCs/>
          <w:sz w:val="20"/>
          <w:szCs w:val="20"/>
        </w:rPr>
        <w:t xml:space="preserve">соответствующая Сторона обязуется уведомить другую Сторону в письменной форме.  </w:t>
      </w:r>
    </w:p>
    <w:p w:rsidR="00F5241C" w:rsidRPr="00261281" w:rsidRDefault="00F5241C"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w:t>
      </w:r>
      <w:r w:rsidR="00687251" w:rsidRPr="00261281">
        <w:rPr>
          <w:rFonts w:ascii="Times New Roman" w:hAnsi="Times New Roman" w:cs="Times New Roman"/>
          <w:bCs/>
          <w:sz w:val="20"/>
          <w:szCs w:val="20"/>
        </w:rPr>
        <w:t xml:space="preserve">ие каких-либо положений </w:t>
      </w:r>
      <w:r w:rsidR="00687251" w:rsidRPr="00261281">
        <w:rPr>
          <w:rFonts w:ascii="Times New Roman" w:hAnsi="Times New Roman" w:cs="Times New Roman"/>
          <w:b/>
          <w:bCs/>
          <w:sz w:val="20"/>
          <w:szCs w:val="20"/>
        </w:rPr>
        <w:t>пункта 6</w:t>
      </w:r>
      <w:r w:rsidR="00991EA7" w:rsidRPr="00261281">
        <w:rPr>
          <w:rFonts w:ascii="Times New Roman" w:hAnsi="Times New Roman" w:cs="Times New Roman"/>
          <w:b/>
          <w:bCs/>
          <w:sz w:val="20"/>
          <w:szCs w:val="20"/>
        </w:rPr>
        <w:t>7</w:t>
      </w:r>
      <w:r w:rsidRPr="00261281">
        <w:rPr>
          <w:rFonts w:ascii="Times New Roman" w:hAnsi="Times New Roman" w:cs="Times New Roman"/>
          <w:bCs/>
          <w:sz w:val="20"/>
          <w:szCs w:val="20"/>
        </w:rPr>
        <w:t xml:space="preserve"> настоящего Договора другой Стороной, её работниками, представителями, посредниками и аффилированными лицами. После получения письменного уведомления Сторона, в адрес которой оно направлено, предоставляет другой Стороне в течение 7 (Семи) календарных дней с даты получения письменного уведомления заверения о принятии мер, направленных на недопущение нарушений, минимизацию негативных последствий в случае, если нарушение было совершено.</w:t>
      </w:r>
    </w:p>
    <w:p w:rsidR="00F5241C" w:rsidRPr="00261281" w:rsidRDefault="00E279A6" w:rsidP="0089616A">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7</w:t>
      </w:r>
      <w:r w:rsidR="00991EA7" w:rsidRPr="00261281">
        <w:rPr>
          <w:rFonts w:ascii="Times New Roman" w:hAnsi="Times New Roman" w:cs="Times New Roman"/>
          <w:bCs/>
          <w:sz w:val="20"/>
          <w:szCs w:val="20"/>
        </w:rPr>
        <w:t>0</w:t>
      </w:r>
      <w:r w:rsidR="00F5241C" w:rsidRPr="00261281">
        <w:rPr>
          <w:rFonts w:ascii="Times New Roman" w:hAnsi="Times New Roman" w:cs="Times New Roman"/>
          <w:bCs/>
          <w:sz w:val="20"/>
          <w:szCs w:val="20"/>
        </w:rPr>
        <w:t>. Стороны гарантируют осуществление надлежащего разбирательства по представленным в рамках исполнения настоящего Договора фактам и применение эффективных мер по устранению и недопущению в дальнейшем</w:t>
      </w:r>
      <w:r w:rsidR="00687251" w:rsidRPr="00261281">
        <w:rPr>
          <w:rFonts w:ascii="Times New Roman" w:hAnsi="Times New Roman" w:cs="Times New Roman"/>
          <w:bCs/>
          <w:sz w:val="20"/>
          <w:szCs w:val="20"/>
        </w:rPr>
        <w:t xml:space="preserve"> нарушений, указанных в </w:t>
      </w:r>
      <w:r w:rsidR="00687251" w:rsidRPr="00261281">
        <w:rPr>
          <w:rFonts w:ascii="Times New Roman" w:hAnsi="Times New Roman" w:cs="Times New Roman"/>
          <w:b/>
          <w:bCs/>
          <w:sz w:val="20"/>
          <w:szCs w:val="20"/>
        </w:rPr>
        <w:t xml:space="preserve">пункте </w:t>
      </w:r>
      <w:r w:rsidR="00991EA7" w:rsidRPr="00261281">
        <w:rPr>
          <w:rFonts w:ascii="Times New Roman" w:hAnsi="Times New Roman" w:cs="Times New Roman"/>
          <w:b/>
          <w:bCs/>
          <w:sz w:val="20"/>
          <w:szCs w:val="20"/>
        </w:rPr>
        <w:t>69</w:t>
      </w:r>
      <w:r w:rsidR="00F5241C" w:rsidRPr="00261281">
        <w:rPr>
          <w:rFonts w:ascii="Times New Roman" w:hAnsi="Times New Roman" w:cs="Times New Roman"/>
          <w:bCs/>
          <w:sz w:val="20"/>
          <w:szCs w:val="20"/>
        </w:rPr>
        <w:t xml:space="preserve"> настоящего Договора и предотвращению возможных конфликтных ситуаций.</w:t>
      </w:r>
    </w:p>
    <w:p w:rsidR="004B5A16" w:rsidRPr="00261281" w:rsidRDefault="00E279A6" w:rsidP="00261281">
      <w:pPr>
        <w:spacing w:after="0" w:line="240" w:lineRule="auto"/>
        <w:ind w:left="-142" w:firstLine="142"/>
        <w:jc w:val="both"/>
        <w:rPr>
          <w:rFonts w:ascii="Times New Roman" w:hAnsi="Times New Roman" w:cs="Times New Roman"/>
          <w:bCs/>
          <w:sz w:val="20"/>
          <w:szCs w:val="20"/>
        </w:rPr>
      </w:pPr>
      <w:r w:rsidRPr="00261281">
        <w:rPr>
          <w:rFonts w:ascii="Times New Roman" w:hAnsi="Times New Roman" w:cs="Times New Roman"/>
          <w:bCs/>
          <w:sz w:val="20"/>
          <w:szCs w:val="20"/>
        </w:rPr>
        <w:t>7</w:t>
      </w:r>
      <w:r w:rsidR="00991EA7" w:rsidRPr="00261281">
        <w:rPr>
          <w:rFonts w:ascii="Times New Roman" w:hAnsi="Times New Roman" w:cs="Times New Roman"/>
          <w:bCs/>
          <w:sz w:val="20"/>
          <w:szCs w:val="20"/>
        </w:rPr>
        <w:t>1</w:t>
      </w:r>
      <w:r w:rsidR="00F5241C" w:rsidRPr="00261281">
        <w:rPr>
          <w:rFonts w:ascii="Times New Roman" w:hAnsi="Times New Roman" w:cs="Times New Roman"/>
          <w:bCs/>
          <w:sz w:val="20"/>
          <w:szCs w:val="20"/>
        </w:rPr>
        <w:t>. Стороны гарантируют полную конфиденциальность при исполнении условий антикоррупционной оговорки, а также отсутствие негативных последствий как для обращающейся Стороны в целом, так и для конкретных работников обращающейся Стороны</w:t>
      </w:r>
      <w:r w:rsidR="00687251" w:rsidRPr="00261281">
        <w:rPr>
          <w:rFonts w:ascii="Times New Roman" w:hAnsi="Times New Roman" w:cs="Times New Roman"/>
          <w:bCs/>
          <w:sz w:val="20"/>
          <w:szCs w:val="20"/>
        </w:rPr>
        <w:t>, сообщивших о факте нарушений.</w:t>
      </w:r>
    </w:p>
    <w:p w:rsidR="00922EDB" w:rsidRPr="00261281" w:rsidRDefault="00F5241C" w:rsidP="0089616A">
      <w:pPr>
        <w:tabs>
          <w:tab w:val="left" w:pos="0"/>
        </w:tabs>
        <w:spacing w:after="0" w:line="240" w:lineRule="auto"/>
        <w:jc w:val="center"/>
        <w:rPr>
          <w:rFonts w:ascii="Times New Roman" w:hAnsi="Times New Roman" w:cs="Times New Roman"/>
          <w:b/>
          <w:sz w:val="20"/>
          <w:szCs w:val="20"/>
        </w:rPr>
      </w:pPr>
      <w:r w:rsidRPr="00261281">
        <w:rPr>
          <w:rFonts w:ascii="Times New Roman" w:hAnsi="Times New Roman" w:cs="Times New Roman"/>
          <w:b/>
          <w:sz w:val="20"/>
          <w:szCs w:val="20"/>
        </w:rPr>
        <w:t>X</w:t>
      </w:r>
      <w:r w:rsidRPr="00261281">
        <w:rPr>
          <w:rFonts w:ascii="Times New Roman" w:hAnsi="Times New Roman" w:cs="Times New Roman"/>
          <w:b/>
          <w:sz w:val="20"/>
          <w:szCs w:val="20"/>
          <w:lang w:val="en-US"/>
        </w:rPr>
        <w:t>IX</w:t>
      </w:r>
      <w:r w:rsidR="00463396" w:rsidRPr="00261281">
        <w:rPr>
          <w:rFonts w:ascii="Times New Roman" w:hAnsi="Times New Roman" w:cs="Times New Roman"/>
          <w:b/>
          <w:sz w:val="20"/>
          <w:szCs w:val="20"/>
        </w:rPr>
        <w:t>. Юридические адр</w:t>
      </w:r>
      <w:r w:rsidR="00687251" w:rsidRPr="00261281">
        <w:rPr>
          <w:rFonts w:ascii="Times New Roman" w:hAnsi="Times New Roman" w:cs="Times New Roman"/>
          <w:b/>
          <w:sz w:val="20"/>
          <w:szCs w:val="20"/>
        </w:rPr>
        <w:t>еса, реквизиты и подписи Сторон</w:t>
      </w:r>
    </w:p>
    <w:p w:rsidR="00E65783" w:rsidRPr="00261281" w:rsidRDefault="00FF0279" w:rsidP="0089616A">
      <w:pPr>
        <w:tabs>
          <w:tab w:val="left" w:pos="0"/>
        </w:tabs>
        <w:spacing w:after="0" w:line="240" w:lineRule="auto"/>
        <w:rPr>
          <w:rFonts w:ascii="Times New Roman" w:hAnsi="Times New Roman" w:cs="Times New Roman"/>
          <w:b/>
          <w:sz w:val="20"/>
          <w:szCs w:val="20"/>
        </w:rPr>
      </w:pPr>
      <w:r w:rsidRPr="00261281">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_x0000_s1037" type="#_x0000_t202" style="position:absolute;margin-left:-4.2pt;margin-top:6.25pt;width:472.85pt;height:81.15pt;z-index:251664384;mso-width-relative:margin;mso-height-relative:margin" stroked="f">
            <v:textbox style="mso-next-textbox:#_x0000_s1037">
              <w:txbxContent>
                <w:p w:rsidR="00E163E8" w:rsidRPr="0089616A" w:rsidRDefault="00E163E8" w:rsidP="0022469B">
                  <w:pPr>
                    <w:spacing w:after="0" w:line="240" w:lineRule="auto"/>
                    <w:rPr>
                      <w:rFonts w:ascii="Times New Roman" w:hAnsi="Times New Roman" w:cs="Times New Roman"/>
                      <w:b/>
                      <w:sz w:val="16"/>
                      <w:szCs w:val="16"/>
                    </w:rPr>
                  </w:pPr>
                  <w:r w:rsidRPr="0089616A">
                    <w:rPr>
                      <w:rFonts w:ascii="Times New Roman" w:hAnsi="Times New Roman" w:cs="Times New Roman"/>
                      <w:b/>
                      <w:sz w:val="16"/>
                      <w:szCs w:val="16"/>
                    </w:rPr>
                    <w:t xml:space="preserve">Организация водопроводно-канализационного хозяйства </w:t>
                  </w:r>
                </w:p>
                <w:p w:rsidR="00E163E8" w:rsidRPr="0089616A" w:rsidRDefault="00E163E8" w:rsidP="0022469B">
                  <w:pPr>
                    <w:spacing w:after="0" w:line="240" w:lineRule="auto"/>
                    <w:rPr>
                      <w:rFonts w:ascii="Times New Roman" w:hAnsi="Times New Roman" w:cs="Times New Roman"/>
                      <w:b/>
                      <w:sz w:val="16"/>
                      <w:szCs w:val="16"/>
                    </w:rPr>
                  </w:pPr>
                  <w:r w:rsidRPr="0089616A">
                    <w:rPr>
                      <w:rFonts w:ascii="Times New Roman" w:hAnsi="Times New Roman"/>
                      <w:b/>
                      <w:bCs/>
                      <w:sz w:val="16"/>
                      <w:szCs w:val="16"/>
                    </w:rPr>
                    <w:t>Муниципальное унитарное предприятие муниципального образования Дубенский район «Хороший дом +» (</w:t>
                  </w:r>
                  <w:r w:rsidRPr="0089616A">
                    <w:rPr>
                      <w:rFonts w:ascii="Times New Roman" w:hAnsi="Times New Roman" w:cs="Times New Roman"/>
                      <w:b/>
                      <w:sz w:val="16"/>
                      <w:szCs w:val="16"/>
                    </w:rPr>
                    <w:t>МУП «Хороший дом+»)</w:t>
                  </w:r>
                </w:p>
                <w:p w:rsidR="0089616A" w:rsidRDefault="00E163E8" w:rsidP="0022469B">
                  <w:pPr>
                    <w:spacing w:after="0" w:line="240" w:lineRule="auto"/>
                    <w:rPr>
                      <w:sz w:val="16"/>
                      <w:szCs w:val="16"/>
                    </w:rPr>
                  </w:pPr>
                  <w:r w:rsidRPr="0089616A">
                    <w:rPr>
                      <w:rFonts w:ascii="Times New Roman" w:hAnsi="Times New Roman" w:cs="Times New Roman"/>
                      <w:sz w:val="16"/>
                      <w:szCs w:val="16"/>
                    </w:rPr>
                    <w:t>Юридический адрес: 301160, Тульская обл., Дубенский р-н, п. Дубна, ул. Первомайская д. 33.Фактический адрес: 301160, Тульская обл., Дубенский р-н, п. Дубна, ул. Первомайская д. 37.Контактный телефон: 8(48732)2-19-61</w:t>
                  </w:r>
                  <w:r w:rsidRPr="0089616A">
                    <w:rPr>
                      <w:rFonts w:ascii="Times New Roman" w:hAnsi="Times New Roman" w:cs="Times New Roman"/>
                      <w:sz w:val="16"/>
                      <w:szCs w:val="16"/>
                      <w:lang w:val="en-US"/>
                    </w:rPr>
                    <w:t>E</w:t>
                  </w:r>
                  <w:r w:rsidRPr="0089616A">
                    <w:rPr>
                      <w:rFonts w:ascii="Times New Roman" w:hAnsi="Times New Roman" w:cs="Times New Roman"/>
                      <w:sz w:val="16"/>
                      <w:szCs w:val="16"/>
                    </w:rPr>
                    <w:t>-</w:t>
                  </w:r>
                  <w:r w:rsidRPr="0089616A">
                    <w:rPr>
                      <w:rFonts w:ascii="Times New Roman" w:hAnsi="Times New Roman" w:cs="Times New Roman"/>
                      <w:sz w:val="16"/>
                      <w:szCs w:val="16"/>
                      <w:lang w:val="en-US"/>
                    </w:rPr>
                    <w:t>mail</w:t>
                  </w:r>
                  <w:r w:rsidRPr="0089616A">
                    <w:rPr>
                      <w:rFonts w:ascii="Times New Roman" w:hAnsi="Times New Roman" w:cs="Times New Roman"/>
                      <w:sz w:val="16"/>
                      <w:szCs w:val="16"/>
                    </w:rPr>
                    <w:t xml:space="preserve">: </w:t>
                  </w:r>
                  <w:hyperlink r:id="rId9" w:history="1">
                    <w:r w:rsidRPr="0089616A">
                      <w:rPr>
                        <w:rStyle w:val="af2"/>
                        <w:rFonts w:ascii="Times New Roman" w:hAnsi="Times New Roman" w:cs="Times New Roman"/>
                        <w:sz w:val="16"/>
                        <w:szCs w:val="16"/>
                        <w:lang w:val="en-US"/>
                      </w:rPr>
                      <w:t>mupdubna</w:t>
                    </w:r>
                    <w:r w:rsidRPr="0089616A">
                      <w:rPr>
                        <w:rStyle w:val="af2"/>
                        <w:rFonts w:ascii="Times New Roman" w:hAnsi="Times New Roman" w:cs="Times New Roman"/>
                        <w:sz w:val="16"/>
                        <w:szCs w:val="16"/>
                      </w:rPr>
                      <w:t>71@</w:t>
                    </w:r>
                    <w:r w:rsidRPr="0089616A">
                      <w:rPr>
                        <w:rStyle w:val="af2"/>
                        <w:rFonts w:ascii="Times New Roman" w:hAnsi="Times New Roman" w:cs="Times New Roman"/>
                        <w:sz w:val="16"/>
                        <w:szCs w:val="16"/>
                        <w:lang w:val="en-US"/>
                      </w:rPr>
                      <w:t>yandex</w:t>
                    </w:r>
                    <w:r w:rsidRPr="0089616A">
                      <w:rPr>
                        <w:rStyle w:val="af2"/>
                        <w:rFonts w:ascii="Times New Roman" w:hAnsi="Times New Roman" w:cs="Times New Roman"/>
                        <w:sz w:val="16"/>
                        <w:szCs w:val="16"/>
                      </w:rPr>
                      <w:t>.</w:t>
                    </w:r>
                    <w:r w:rsidRPr="0089616A">
                      <w:rPr>
                        <w:rStyle w:val="af2"/>
                        <w:rFonts w:ascii="Times New Roman" w:hAnsi="Times New Roman" w:cs="Times New Roman"/>
                        <w:sz w:val="16"/>
                        <w:szCs w:val="16"/>
                        <w:lang w:val="en-US"/>
                      </w:rPr>
                      <w:t>ru</w:t>
                    </w:r>
                  </w:hyperlink>
                </w:p>
                <w:p w:rsidR="00E163E8" w:rsidRPr="0089616A" w:rsidRDefault="00E163E8" w:rsidP="0022469B">
                  <w:pPr>
                    <w:spacing w:after="0" w:line="240" w:lineRule="auto"/>
                    <w:rPr>
                      <w:rFonts w:ascii="Times New Roman" w:hAnsi="Times New Roman" w:cs="Times New Roman"/>
                      <w:sz w:val="16"/>
                      <w:szCs w:val="16"/>
                    </w:rPr>
                  </w:pPr>
                  <w:r w:rsidRPr="0089616A">
                    <w:rPr>
                      <w:rFonts w:ascii="Times New Roman" w:hAnsi="Times New Roman" w:cs="Times New Roman"/>
                      <w:sz w:val="16"/>
                      <w:szCs w:val="16"/>
                    </w:rPr>
                    <w:t>ИНН 7125026504; КПП 712501001; ОГРН 1167154074119; р/с 40702810501170000089 в Тульском региональном филиале АО «Россельхозбанк» г. Тула; к/с 30101810400000000715; БИК 047003715</w:t>
                  </w:r>
                </w:p>
                <w:p w:rsidR="00E163E8" w:rsidRPr="004B5A16" w:rsidRDefault="00E163E8" w:rsidP="0022469B">
                  <w:pPr>
                    <w:spacing w:after="0" w:line="240" w:lineRule="auto"/>
                    <w:rPr>
                      <w:rFonts w:ascii="Times New Roman" w:hAnsi="Times New Roman" w:cs="Times New Roman"/>
                      <w:sz w:val="24"/>
                      <w:szCs w:val="24"/>
                    </w:rPr>
                  </w:pPr>
                </w:p>
                <w:p w:rsidR="00E163E8" w:rsidRPr="004B5A16" w:rsidRDefault="00E163E8" w:rsidP="00AF76CA">
                  <w:pPr>
                    <w:spacing w:line="240" w:lineRule="auto"/>
                    <w:rPr>
                      <w:sz w:val="24"/>
                      <w:szCs w:val="24"/>
                    </w:rPr>
                  </w:pPr>
                </w:p>
              </w:txbxContent>
            </v:textbox>
          </v:shape>
        </w:pict>
      </w:r>
    </w:p>
    <w:p w:rsidR="00E65783" w:rsidRPr="00261281" w:rsidRDefault="00E65783" w:rsidP="0089616A">
      <w:pPr>
        <w:tabs>
          <w:tab w:val="left" w:pos="0"/>
        </w:tabs>
        <w:spacing w:after="0" w:line="240" w:lineRule="auto"/>
        <w:jc w:val="center"/>
        <w:rPr>
          <w:rFonts w:ascii="Times New Roman" w:hAnsi="Times New Roman" w:cs="Times New Roman"/>
          <w:b/>
          <w:sz w:val="20"/>
          <w:szCs w:val="20"/>
        </w:rPr>
      </w:pPr>
    </w:p>
    <w:p w:rsidR="00904866" w:rsidRPr="00261281" w:rsidRDefault="00904866" w:rsidP="0089616A">
      <w:pPr>
        <w:tabs>
          <w:tab w:val="left" w:pos="0"/>
        </w:tabs>
        <w:spacing w:after="0" w:line="240" w:lineRule="auto"/>
        <w:rPr>
          <w:rFonts w:ascii="Times New Roman" w:hAnsi="Times New Roman" w:cs="Times New Roman"/>
          <w:sz w:val="20"/>
          <w:szCs w:val="20"/>
          <w:lang w:eastAsia="ru-RU"/>
        </w:rPr>
      </w:pPr>
    </w:p>
    <w:p w:rsidR="002736A8" w:rsidRPr="00261281" w:rsidRDefault="002736A8" w:rsidP="0089616A">
      <w:pPr>
        <w:tabs>
          <w:tab w:val="left" w:pos="0"/>
        </w:tabs>
        <w:spacing w:after="0" w:line="240" w:lineRule="auto"/>
        <w:ind w:firstLine="284"/>
        <w:rPr>
          <w:rFonts w:ascii="Times New Roman" w:hAnsi="Times New Roman" w:cs="Times New Roman"/>
          <w:sz w:val="20"/>
          <w:szCs w:val="20"/>
          <w:lang w:eastAsia="ru-RU"/>
        </w:rPr>
      </w:pPr>
    </w:p>
    <w:p w:rsidR="002736A8" w:rsidRPr="00261281" w:rsidRDefault="002736A8" w:rsidP="0089616A">
      <w:pPr>
        <w:tabs>
          <w:tab w:val="left" w:pos="0"/>
        </w:tabs>
        <w:spacing w:after="0" w:line="240" w:lineRule="auto"/>
        <w:ind w:firstLine="284"/>
        <w:rPr>
          <w:rFonts w:ascii="Times New Roman" w:hAnsi="Times New Roman" w:cs="Times New Roman"/>
          <w:sz w:val="20"/>
          <w:szCs w:val="20"/>
          <w:lang w:eastAsia="ru-RU"/>
        </w:rPr>
      </w:pPr>
    </w:p>
    <w:p w:rsidR="00275FF1" w:rsidRPr="00261281" w:rsidRDefault="00275FF1" w:rsidP="0089616A">
      <w:pPr>
        <w:tabs>
          <w:tab w:val="left" w:pos="0"/>
        </w:tabs>
        <w:spacing w:after="0" w:line="240" w:lineRule="auto"/>
        <w:ind w:firstLine="284"/>
        <w:rPr>
          <w:rFonts w:ascii="Times New Roman" w:hAnsi="Times New Roman" w:cs="Times New Roman"/>
          <w:sz w:val="20"/>
          <w:szCs w:val="20"/>
          <w:lang w:eastAsia="ru-RU"/>
        </w:rPr>
      </w:pPr>
    </w:p>
    <w:p w:rsidR="00275FF1" w:rsidRPr="00261281" w:rsidRDefault="0089616A" w:rsidP="0089616A">
      <w:pPr>
        <w:tabs>
          <w:tab w:val="left" w:pos="0"/>
        </w:tabs>
        <w:spacing w:after="0" w:line="240" w:lineRule="auto"/>
        <w:ind w:firstLine="284"/>
        <w:rPr>
          <w:rFonts w:ascii="Times New Roman" w:hAnsi="Times New Roman" w:cs="Times New Roman"/>
          <w:sz w:val="20"/>
          <w:szCs w:val="20"/>
          <w:lang w:eastAsia="ru-RU"/>
        </w:rPr>
      </w:pPr>
      <w:r w:rsidRPr="00261281">
        <w:rPr>
          <w:rFonts w:ascii="Times New Roman" w:hAnsi="Times New Roman" w:cs="Times New Roman"/>
          <w:noProof/>
          <w:sz w:val="20"/>
          <w:szCs w:val="20"/>
          <w:lang w:eastAsia="ru-RU"/>
        </w:rPr>
        <w:pict>
          <v:shape id="_x0000_s1038" type="#_x0000_t202" style="position:absolute;left:0;text-align:left;margin-left:5.2pt;margin-top:9.4pt;width:453pt;height:82.7pt;z-index:251665408;mso-width-relative:margin;mso-height-relative:margin" stroked="f">
            <v:textbox style="mso-next-textbox:#_x0000_s1038">
              <w:txbxContent>
                <w:p w:rsidR="00E163E8" w:rsidRPr="0089616A" w:rsidRDefault="00E163E8" w:rsidP="0022469B">
                  <w:pPr>
                    <w:spacing w:after="0" w:line="240" w:lineRule="auto"/>
                    <w:rPr>
                      <w:rFonts w:ascii="Times New Roman" w:hAnsi="Times New Roman" w:cs="Times New Roman"/>
                      <w:b/>
                      <w:sz w:val="16"/>
                      <w:szCs w:val="16"/>
                    </w:rPr>
                  </w:pPr>
                  <w:r w:rsidRPr="0089616A">
                    <w:rPr>
                      <w:rFonts w:ascii="Times New Roman" w:hAnsi="Times New Roman" w:cs="Times New Roman"/>
                      <w:b/>
                      <w:sz w:val="16"/>
                      <w:szCs w:val="16"/>
                    </w:rPr>
                    <w:t xml:space="preserve">Абонент </w:t>
                  </w:r>
                </w:p>
                <w:p w:rsidR="00E163E8" w:rsidRDefault="00261281" w:rsidP="00B46246">
                  <w:pPr>
                    <w:keepNext/>
                    <w:spacing w:after="0"/>
                    <w:jc w:val="both"/>
                    <w:outlineLvl w:val="0"/>
                    <w:rPr>
                      <w:rFonts w:ascii="Times New Roman" w:hAnsi="Times New Roman" w:cs="Times New Roman"/>
                      <w:sz w:val="28"/>
                    </w:rPr>
                  </w:pPr>
                  <w:r>
                    <w:rPr>
                      <w:rFonts w:ascii="Times New Roman" w:hAnsi="Times New Roman" w:cs="Times New Roman"/>
                      <w:sz w:val="28"/>
                    </w:rPr>
                    <w:t xml:space="preserve">_____________________________________________________________ _____________________________________________________________ </w:t>
                  </w:r>
                </w:p>
                <w:p w:rsidR="00261281" w:rsidRPr="00B46246" w:rsidRDefault="00261281" w:rsidP="00B46246">
                  <w:pPr>
                    <w:keepNext/>
                    <w:spacing w:after="0"/>
                    <w:jc w:val="both"/>
                    <w:outlineLvl w:val="0"/>
                    <w:rPr>
                      <w:rFonts w:ascii="Times New Roman" w:hAnsi="Times New Roman" w:cs="Times New Roman"/>
                      <w:sz w:val="28"/>
                    </w:rPr>
                  </w:pPr>
                  <w:r>
                    <w:rPr>
                      <w:rFonts w:ascii="Times New Roman" w:hAnsi="Times New Roman" w:cs="Times New Roman"/>
                      <w:sz w:val="28"/>
                    </w:rPr>
                    <w:t>_____________________________________________________________</w:t>
                  </w:r>
                </w:p>
              </w:txbxContent>
            </v:textbox>
          </v:shape>
        </w:pict>
      </w:r>
    </w:p>
    <w:p w:rsidR="00275FF1" w:rsidRPr="00261281" w:rsidRDefault="00275FF1" w:rsidP="0089616A">
      <w:pPr>
        <w:tabs>
          <w:tab w:val="left" w:pos="0"/>
        </w:tabs>
        <w:spacing w:after="0" w:line="240" w:lineRule="auto"/>
        <w:ind w:firstLine="284"/>
        <w:rPr>
          <w:rFonts w:ascii="Times New Roman" w:hAnsi="Times New Roman" w:cs="Times New Roman"/>
          <w:sz w:val="20"/>
          <w:szCs w:val="20"/>
          <w:lang w:eastAsia="ru-RU"/>
        </w:rPr>
      </w:pPr>
    </w:p>
    <w:p w:rsidR="00E65783" w:rsidRPr="00261281" w:rsidRDefault="00E65783" w:rsidP="0089616A">
      <w:pPr>
        <w:tabs>
          <w:tab w:val="left" w:pos="0"/>
        </w:tabs>
        <w:spacing w:after="0" w:line="240" w:lineRule="auto"/>
        <w:ind w:firstLine="284"/>
        <w:rPr>
          <w:rFonts w:ascii="Times New Roman" w:hAnsi="Times New Roman" w:cs="Times New Roman"/>
          <w:sz w:val="20"/>
          <w:szCs w:val="20"/>
          <w:lang w:eastAsia="ru-RU"/>
        </w:rPr>
      </w:pPr>
    </w:p>
    <w:p w:rsidR="00E65783" w:rsidRPr="00261281" w:rsidRDefault="00E65783" w:rsidP="0089616A">
      <w:pPr>
        <w:tabs>
          <w:tab w:val="left" w:pos="0"/>
        </w:tabs>
        <w:spacing w:after="0" w:line="240" w:lineRule="auto"/>
        <w:ind w:firstLine="284"/>
        <w:rPr>
          <w:rFonts w:ascii="Times New Roman" w:hAnsi="Times New Roman" w:cs="Times New Roman"/>
          <w:sz w:val="20"/>
          <w:szCs w:val="20"/>
          <w:lang w:eastAsia="ru-RU"/>
        </w:rPr>
      </w:pPr>
    </w:p>
    <w:p w:rsidR="004B5A16" w:rsidRPr="00261281" w:rsidRDefault="004B5A16" w:rsidP="0089616A">
      <w:pPr>
        <w:tabs>
          <w:tab w:val="left" w:pos="0"/>
        </w:tabs>
        <w:spacing w:after="0" w:line="240" w:lineRule="auto"/>
        <w:rPr>
          <w:rFonts w:ascii="Times New Roman" w:hAnsi="Times New Roman" w:cs="Times New Roman"/>
          <w:sz w:val="20"/>
          <w:szCs w:val="20"/>
          <w:lang w:eastAsia="ru-RU"/>
        </w:rPr>
      </w:pPr>
    </w:p>
    <w:p w:rsidR="00B70252" w:rsidRPr="00261281" w:rsidRDefault="00B70252" w:rsidP="0089616A">
      <w:pPr>
        <w:tabs>
          <w:tab w:val="left" w:pos="0"/>
        </w:tabs>
        <w:spacing w:after="0" w:line="240" w:lineRule="auto"/>
        <w:rPr>
          <w:rFonts w:ascii="Times New Roman" w:hAnsi="Times New Roman" w:cs="Times New Roman"/>
          <w:sz w:val="20"/>
          <w:szCs w:val="20"/>
          <w:lang w:eastAsia="ru-RU"/>
        </w:rPr>
      </w:pPr>
    </w:p>
    <w:p w:rsidR="00922EDB" w:rsidRPr="00261281" w:rsidRDefault="00922EDB" w:rsidP="0089616A">
      <w:pPr>
        <w:pStyle w:val="ConsPlusNormal"/>
        <w:rPr>
          <w:rFonts w:ascii="Times New Roman" w:hAnsi="Times New Roman" w:cs="Times New Roman"/>
          <w:sz w:val="20"/>
        </w:rPr>
      </w:pPr>
    </w:p>
    <w:p w:rsidR="0089616A" w:rsidRPr="00261281" w:rsidRDefault="0089616A" w:rsidP="0089616A">
      <w:pPr>
        <w:pStyle w:val="ConsPlusNormal"/>
        <w:rPr>
          <w:rFonts w:ascii="Times New Roman" w:hAnsi="Times New Roman" w:cs="Times New Roman"/>
          <w:sz w:val="20"/>
        </w:rPr>
      </w:pPr>
    </w:p>
    <w:tbl>
      <w:tblPr>
        <w:tblpPr w:leftFromText="180" w:rightFromText="180" w:vertAnchor="text" w:horzAnchor="margin" w:tblpY="190"/>
        <w:tblW w:w="8936" w:type="dxa"/>
        <w:tblLayout w:type="fixed"/>
        <w:tblCellMar>
          <w:left w:w="0" w:type="dxa"/>
          <w:right w:w="0" w:type="dxa"/>
        </w:tblCellMar>
        <w:tblLook w:val="04A0"/>
      </w:tblPr>
      <w:tblGrid>
        <w:gridCol w:w="3122"/>
        <w:gridCol w:w="1700"/>
        <w:gridCol w:w="2408"/>
        <w:gridCol w:w="1706"/>
      </w:tblGrid>
      <w:tr w:rsidR="0089616A" w:rsidRPr="00261281" w:rsidTr="00261281">
        <w:trPr>
          <w:trHeight w:val="458"/>
        </w:trPr>
        <w:tc>
          <w:tcPr>
            <w:tcW w:w="4820" w:type="dxa"/>
            <w:gridSpan w:val="2"/>
            <w:shd w:val="clear" w:color="FFFFFF" w:fill="auto"/>
            <w:vAlign w:val="bottom"/>
          </w:tcPr>
          <w:p w:rsidR="00261281" w:rsidRDefault="0089616A"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89616A" w:rsidRPr="00261281" w:rsidRDefault="0089616A"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116" w:type="dxa"/>
            <w:gridSpan w:val="2"/>
            <w:shd w:val="clear" w:color="FFFFFF" w:fill="auto"/>
            <w:vAlign w:val="bottom"/>
          </w:tcPr>
          <w:p w:rsidR="0089616A" w:rsidRPr="00261281" w:rsidRDefault="0089616A"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89616A" w:rsidRPr="00261281" w:rsidRDefault="0089616A" w:rsidP="0089616A">
            <w:pPr>
              <w:spacing w:after="0" w:line="240" w:lineRule="auto"/>
              <w:jc w:val="both"/>
              <w:rPr>
                <w:rFonts w:ascii="Times New Roman" w:hAnsi="Times New Roman" w:cs="Times New Roman"/>
                <w:b/>
                <w:sz w:val="20"/>
                <w:szCs w:val="20"/>
                <w:lang w:eastAsia="ru-RU"/>
              </w:rPr>
            </w:pPr>
          </w:p>
        </w:tc>
      </w:tr>
      <w:tr w:rsidR="0089616A" w:rsidRPr="00261281" w:rsidTr="00261281">
        <w:trPr>
          <w:trHeight w:val="663"/>
        </w:trPr>
        <w:tc>
          <w:tcPr>
            <w:tcW w:w="4820" w:type="dxa"/>
            <w:gridSpan w:val="2"/>
            <w:shd w:val="clear" w:color="FFFFFF" w:fill="auto"/>
            <w:vAlign w:val="bottom"/>
          </w:tcPr>
          <w:p w:rsidR="0089616A" w:rsidRPr="00261281" w:rsidRDefault="0089616A"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89616A" w:rsidRPr="00261281" w:rsidRDefault="0089616A"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116" w:type="dxa"/>
            <w:gridSpan w:val="2"/>
            <w:shd w:val="clear" w:color="FFFFFF" w:fill="auto"/>
            <w:vAlign w:val="bottom"/>
          </w:tcPr>
          <w:p w:rsidR="0089616A" w:rsidRPr="00261281" w:rsidRDefault="0089616A" w:rsidP="0089616A">
            <w:pPr>
              <w:spacing w:after="0" w:line="240" w:lineRule="auto"/>
              <w:jc w:val="both"/>
              <w:rPr>
                <w:rFonts w:ascii="Times New Roman" w:hAnsi="Times New Roman" w:cs="Times New Roman"/>
                <w:sz w:val="20"/>
                <w:szCs w:val="20"/>
              </w:rPr>
            </w:pPr>
          </w:p>
        </w:tc>
      </w:tr>
      <w:tr w:rsidR="0089616A" w:rsidRPr="00261281" w:rsidTr="0089616A">
        <w:trPr>
          <w:trHeight w:val="342"/>
        </w:trPr>
        <w:tc>
          <w:tcPr>
            <w:tcW w:w="3124" w:type="dxa"/>
            <w:shd w:val="clear" w:color="FFFFFF" w:fill="auto"/>
            <w:vAlign w:val="bottom"/>
          </w:tcPr>
          <w:p w:rsidR="0089616A" w:rsidRPr="00261281" w:rsidRDefault="0089616A"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89616A" w:rsidRPr="00261281" w:rsidRDefault="0089616A"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shd w:val="clear" w:color="FFFFFF" w:fill="auto"/>
            <w:vAlign w:val="bottom"/>
          </w:tcPr>
          <w:p w:rsidR="0089616A" w:rsidRPr="00261281" w:rsidRDefault="0089616A"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89616A" w:rsidRPr="00261281" w:rsidRDefault="0089616A" w:rsidP="00261281">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rPr>
              <w:t xml:space="preserve"> </w:t>
            </w:r>
          </w:p>
        </w:tc>
      </w:tr>
    </w:tbl>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89616A" w:rsidRPr="00261281" w:rsidRDefault="0089616A" w:rsidP="0089616A">
      <w:pPr>
        <w:spacing w:after="0" w:line="240" w:lineRule="auto"/>
        <w:rPr>
          <w:rFonts w:ascii="Times New Roman" w:hAnsi="Times New Roman" w:cs="Times New Roman"/>
          <w:sz w:val="20"/>
          <w:szCs w:val="20"/>
          <w:lang w:eastAsia="ru-RU"/>
        </w:rPr>
      </w:pPr>
    </w:p>
    <w:p w:rsidR="00687251" w:rsidRPr="00261281" w:rsidRDefault="00922EDB" w:rsidP="0089616A">
      <w:pPr>
        <w:spacing w:after="0" w:line="240" w:lineRule="auto"/>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"__" ___________________ 20___г.             </w:t>
      </w:r>
      <w:r w:rsidR="001B7555" w:rsidRPr="00261281">
        <w:rPr>
          <w:rFonts w:ascii="Times New Roman" w:hAnsi="Times New Roman" w:cs="Times New Roman"/>
          <w:sz w:val="20"/>
          <w:szCs w:val="20"/>
          <w:lang w:eastAsia="ru-RU"/>
        </w:rPr>
        <w:t xml:space="preserve">     </w:t>
      </w:r>
      <w:r w:rsidRPr="00261281">
        <w:rPr>
          <w:rFonts w:ascii="Times New Roman" w:hAnsi="Times New Roman" w:cs="Times New Roman"/>
          <w:sz w:val="20"/>
          <w:szCs w:val="20"/>
          <w:lang w:eastAsia="ru-RU"/>
        </w:rPr>
        <w:t xml:space="preserve">  </w:t>
      </w:r>
      <w:r w:rsidR="00261281">
        <w:rPr>
          <w:rFonts w:ascii="Times New Roman" w:hAnsi="Times New Roman" w:cs="Times New Roman"/>
          <w:sz w:val="20"/>
          <w:szCs w:val="20"/>
          <w:lang w:eastAsia="ru-RU"/>
        </w:rPr>
        <w:t xml:space="preserve">                                    </w:t>
      </w:r>
      <w:r w:rsidR="001B7555" w:rsidRPr="00261281">
        <w:rPr>
          <w:rFonts w:ascii="Times New Roman" w:hAnsi="Times New Roman" w:cs="Times New Roman"/>
          <w:sz w:val="20"/>
          <w:szCs w:val="20"/>
          <w:lang w:eastAsia="ru-RU"/>
        </w:rPr>
        <w:t xml:space="preserve"> </w:t>
      </w:r>
      <w:r w:rsidR="00687251" w:rsidRPr="00261281">
        <w:rPr>
          <w:rFonts w:ascii="Times New Roman" w:hAnsi="Times New Roman" w:cs="Times New Roman"/>
          <w:sz w:val="20"/>
          <w:szCs w:val="20"/>
          <w:lang w:eastAsia="ru-RU"/>
        </w:rPr>
        <w:t xml:space="preserve"> </w:t>
      </w:r>
      <w:r w:rsidRPr="00261281">
        <w:rPr>
          <w:rFonts w:ascii="Times New Roman" w:hAnsi="Times New Roman" w:cs="Times New Roman"/>
          <w:sz w:val="20"/>
          <w:szCs w:val="20"/>
          <w:lang w:eastAsia="ru-RU"/>
        </w:rPr>
        <w:t>"__" ___________________ 2</w:t>
      </w:r>
      <w:r w:rsidR="00687251" w:rsidRPr="00261281">
        <w:rPr>
          <w:rFonts w:ascii="Times New Roman" w:hAnsi="Times New Roman" w:cs="Times New Roman"/>
          <w:sz w:val="20"/>
          <w:szCs w:val="20"/>
          <w:lang w:eastAsia="ru-RU"/>
        </w:rPr>
        <w:t>0</w:t>
      </w:r>
      <w:r w:rsidR="001B7555" w:rsidRPr="00261281">
        <w:rPr>
          <w:rFonts w:ascii="Times New Roman" w:hAnsi="Times New Roman" w:cs="Times New Roman"/>
          <w:sz w:val="20"/>
          <w:szCs w:val="20"/>
          <w:lang w:eastAsia="ru-RU"/>
        </w:rPr>
        <w:t>___г</w:t>
      </w:r>
      <w:r w:rsidR="00BA1C83" w:rsidRPr="00261281">
        <w:rPr>
          <w:rFonts w:ascii="Times New Roman" w:hAnsi="Times New Roman" w:cs="Times New Roman"/>
          <w:sz w:val="20"/>
          <w:szCs w:val="20"/>
          <w:lang w:eastAsia="ru-RU"/>
        </w:rPr>
        <w:t>.</w:t>
      </w:r>
    </w:p>
    <w:p w:rsidR="00A32ED5" w:rsidRPr="00261281" w:rsidRDefault="00261281" w:rsidP="0089616A">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 xml:space="preserve">                  </w:t>
      </w:r>
      <w:r w:rsidR="00922EDB" w:rsidRPr="00261281">
        <w:rPr>
          <w:rFonts w:ascii="Times New Roman" w:hAnsi="Times New Roman" w:cs="Times New Roman"/>
          <w:sz w:val="20"/>
          <w:szCs w:val="20"/>
          <w:lang w:eastAsia="ru-RU"/>
        </w:rPr>
        <w:t xml:space="preserve"> М.П.                                   </w:t>
      </w:r>
      <w:r w:rsidR="0089616A" w:rsidRPr="0026128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00922EDB" w:rsidRPr="00261281">
        <w:rPr>
          <w:rFonts w:ascii="Times New Roman" w:hAnsi="Times New Roman" w:cs="Times New Roman"/>
          <w:sz w:val="20"/>
          <w:szCs w:val="20"/>
          <w:lang w:eastAsia="ru-RU"/>
        </w:rPr>
        <w:t xml:space="preserve"> М.П</w:t>
      </w:r>
      <w:r>
        <w:rPr>
          <w:rFonts w:ascii="Times New Roman" w:hAnsi="Times New Roman" w:cs="Times New Roman"/>
          <w:sz w:val="20"/>
          <w:szCs w:val="20"/>
          <w:lang w:eastAsia="ru-RU"/>
        </w:rPr>
        <w:t>.</w:t>
      </w:r>
    </w:p>
    <w:p w:rsidR="00715D03" w:rsidRPr="00261281" w:rsidRDefault="00715D03" w:rsidP="0089616A">
      <w:pPr>
        <w:spacing w:after="0" w:line="240" w:lineRule="auto"/>
        <w:ind w:firstLine="284"/>
        <w:jc w:val="right"/>
        <w:outlineLvl w:val="0"/>
        <w:rPr>
          <w:rFonts w:ascii="Times New Roman" w:hAnsi="Times New Roman" w:cs="Times New Roman"/>
          <w:sz w:val="20"/>
          <w:szCs w:val="20"/>
          <w:lang w:eastAsia="ru-RU"/>
        </w:rPr>
      </w:pPr>
    </w:p>
    <w:p w:rsidR="00715D03" w:rsidRPr="00261281" w:rsidRDefault="00715D03" w:rsidP="0089616A">
      <w:pPr>
        <w:spacing w:after="0" w:line="240" w:lineRule="auto"/>
        <w:ind w:firstLine="284"/>
        <w:jc w:val="right"/>
        <w:outlineLvl w:val="0"/>
        <w:rPr>
          <w:rFonts w:ascii="Times New Roman" w:hAnsi="Times New Roman" w:cs="Times New Roman"/>
          <w:sz w:val="20"/>
          <w:szCs w:val="20"/>
          <w:lang w:eastAsia="ru-RU"/>
        </w:rPr>
      </w:pPr>
    </w:p>
    <w:p w:rsidR="00715D03" w:rsidRDefault="00715D03" w:rsidP="0089616A">
      <w:pPr>
        <w:spacing w:after="0" w:line="240" w:lineRule="auto"/>
        <w:ind w:firstLine="284"/>
        <w:jc w:val="right"/>
        <w:outlineLvl w:val="0"/>
        <w:rPr>
          <w:rFonts w:ascii="Times New Roman" w:hAnsi="Times New Roman" w:cs="Times New Roman"/>
          <w:sz w:val="20"/>
          <w:szCs w:val="20"/>
          <w:lang w:eastAsia="ru-RU"/>
        </w:rPr>
      </w:pPr>
    </w:p>
    <w:p w:rsidR="00261281" w:rsidRDefault="00261281" w:rsidP="0089616A">
      <w:pPr>
        <w:spacing w:after="0" w:line="240" w:lineRule="auto"/>
        <w:ind w:firstLine="284"/>
        <w:jc w:val="right"/>
        <w:outlineLvl w:val="0"/>
        <w:rPr>
          <w:rFonts w:ascii="Times New Roman" w:hAnsi="Times New Roman" w:cs="Times New Roman"/>
          <w:sz w:val="20"/>
          <w:szCs w:val="20"/>
          <w:lang w:eastAsia="ru-RU"/>
        </w:rPr>
      </w:pPr>
    </w:p>
    <w:p w:rsidR="00261281" w:rsidRPr="00261281" w:rsidRDefault="00261281" w:rsidP="0089616A">
      <w:pPr>
        <w:spacing w:after="0" w:line="240" w:lineRule="auto"/>
        <w:ind w:firstLine="284"/>
        <w:jc w:val="right"/>
        <w:outlineLvl w:val="0"/>
        <w:rPr>
          <w:rFonts w:ascii="Times New Roman" w:hAnsi="Times New Roman" w:cs="Times New Roman"/>
          <w:sz w:val="20"/>
          <w:szCs w:val="20"/>
          <w:lang w:eastAsia="ru-RU"/>
        </w:rPr>
      </w:pPr>
    </w:p>
    <w:p w:rsidR="00335810" w:rsidRPr="00261281" w:rsidRDefault="00F359A1"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w:t>
      </w:r>
      <w:r w:rsidR="00122085" w:rsidRPr="00261281">
        <w:rPr>
          <w:rFonts w:ascii="Times New Roman" w:hAnsi="Times New Roman" w:cs="Times New Roman"/>
          <w:sz w:val="20"/>
          <w:szCs w:val="20"/>
          <w:lang w:eastAsia="ru-RU"/>
        </w:rPr>
        <w:t xml:space="preserve"> № 1</w:t>
      </w:r>
      <w:r w:rsidR="00335810" w:rsidRPr="00261281">
        <w:rPr>
          <w:rFonts w:ascii="Times New Roman" w:hAnsi="Times New Roman" w:cs="Times New Roman"/>
          <w:sz w:val="20"/>
          <w:szCs w:val="20"/>
          <w:lang w:eastAsia="ru-RU"/>
        </w:rPr>
        <w:t xml:space="preserve"> к </w:t>
      </w:r>
      <w:r w:rsidR="00122085" w:rsidRPr="00261281">
        <w:rPr>
          <w:rFonts w:ascii="Times New Roman" w:hAnsi="Times New Roman" w:cs="Times New Roman"/>
          <w:sz w:val="20"/>
          <w:szCs w:val="20"/>
          <w:lang w:eastAsia="ru-RU"/>
        </w:rPr>
        <w:t>договору</w:t>
      </w:r>
      <w:r w:rsidR="00122085" w:rsidRPr="00261281">
        <w:rPr>
          <w:rFonts w:ascii="Times New Roman" w:hAnsi="Times New Roman" w:cs="Times New Roman"/>
          <w:sz w:val="20"/>
          <w:szCs w:val="20"/>
          <w:lang w:eastAsia="ru-RU"/>
        </w:rPr>
        <w:br/>
      </w:r>
      <w:r w:rsidR="00A850E1" w:rsidRPr="00261281">
        <w:rPr>
          <w:rFonts w:ascii="Times New Roman" w:hAnsi="Times New Roman" w:cs="Times New Roman"/>
          <w:sz w:val="20"/>
          <w:szCs w:val="20"/>
          <w:lang w:eastAsia="ru-RU"/>
        </w:rPr>
        <w:t xml:space="preserve">         </w:t>
      </w:r>
      <w:r w:rsidR="00BA37BE" w:rsidRPr="00261281">
        <w:rPr>
          <w:rFonts w:ascii="Times New Roman" w:hAnsi="Times New Roman" w:cs="Times New Roman"/>
          <w:sz w:val="20"/>
          <w:szCs w:val="20"/>
          <w:lang w:eastAsia="ru-RU"/>
        </w:rPr>
        <w:t xml:space="preserve">                </w:t>
      </w:r>
      <w:r w:rsidR="00A850E1" w:rsidRPr="00261281">
        <w:rPr>
          <w:rFonts w:ascii="Times New Roman" w:hAnsi="Times New Roman" w:cs="Times New Roman"/>
          <w:sz w:val="20"/>
          <w:szCs w:val="20"/>
          <w:lang w:eastAsia="ru-RU"/>
        </w:rPr>
        <w:t xml:space="preserve">  </w:t>
      </w:r>
      <w:r w:rsidR="00122085" w:rsidRPr="00261281">
        <w:rPr>
          <w:rFonts w:ascii="Times New Roman" w:hAnsi="Times New Roman" w:cs="Times New Roman"/>
          <w:sz w:val="20"/>
          <w:szCs w:val="20"/>
          <w:lang w:eastAsia="ru-RU"/>
        </w:rPr>
        <w:t xml:space="preserve">холодного водоснабжения </w:t>
      </w:r>
    </w:p>
    <w:p w:rsidR="005F5496" w:rsidRPr="00261281" w:rsidRDefault="00122085"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и водоотведения</w:t>
      </w:r>
      <w:r w:rsidR="003F7368" w:rsidRPr="00261281">
        <w:rPr>
          <w:rFonts w:ascii="Times New Roman" w:hAnsi="Times New Roman" w:cs="Times New Roman"/>
          <w:sz w:val="20"/>
          <w:szCs w:val="20"/>
          <w:lang w:eastAsia="ru-RU"/>
        </w:rPr>
        <w:t xml:space="preserve"> № </w:t>
      </w:r>
      <w:r w:rsidR="003F66C4" w:rsidRPr="00261281">
        <w:rPr>
          <w:rFonts w:ascii="Times New Roman" w:hAnsi="Times New Roman" w:cs="Times New Roman"/>
          <w:sz w:val="20"/>
          <w:szCs w:val="20"/>
          <w:lang w:eastAsia="ru-RU"/>
        </w:rPr>
        <w:t>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4A3D7F" w:rsidRPr="00261281" w:rsidRDefault="004A3D7F" w:rsidP="0089616A">
      <w:pPr>
        <w:spacing w:after="0" w:line="240" w:lineRule="auto"/>
        <w:ind w:firstLine="284"/>
        <w:jc w:val="center"/>
        <w:outlineLvl w:val="0"/>
        <w:rPr>
          <w:rFonts w:ascii="Times New Roman" w:hAnsi="Times New Roman" w:cs="Times New Roman"/>
          <w:b/>
          <w:bCs/>
          <w:spacing w:val="40"/>
          <w:sz w:val="20"/>
          <w:szCs w:val="20"/>
        </w:rPr>
      </w:pPr>
      <w:r w:rsidRPr="00261281">
        <w:rPr>
          <w:rFonts w:ascii="Times New Roman" w:hAnsi="Times New Roman" w:cs="Times New Roman"/>
          <w:b/>
          <w:bCs/>
          <w:spacing w:val="40"/>
          <w:sz w:val="20"/>
          <w:szCs w:val="20"/>
        </w:rPr>
        <w:t>АКТ</w:t>
      </w:r>
    </w:p>
    <w:p w:rsidR="004A3D7F" w:rsidRPr="00261281" w:rsidRDefault="002D3492" w:rsidP="0089616A">
      <w:pPr>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z w:val="20"/>
          <w:szCs w:val="20"/>
        </w:rPr>
        <w:t>разграничения</w:t>
      </w:r>
      <w:r w:rsidR="00441C4B" w:rsidRPr="00261281">
        <w:rPr>
          <w:rFonts w:ascii="Times New Roman" w:hAnsi="Times New Roman" w:cs="Times New Roman"/>
          <w:b/>
          <w:bCs/>
          <w:sz w:val="20"/>
          <w:szCs w:val="20"/>
        </w:rPr>
        <w:t xml:space="preserve"> балансовой принадлежности</w:t>
      </w:r>
    </w:p>
    <w:p w:rsidR="004A3D7F" w:rsidRPr="00261281" w:rsidRDefault="006D0135" w:rsidP="0089616A">
      <w:pPr>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z w:val="20"/>
          <w:szCs w:val="20"/>
        </w:rPr>
        <w:t>и эксплуатационной ответственности</w:t>
      </w:r>
    </w:p>
    <w:p w:rsidR="00441C4B" w:rsidRPr="00261281" w:rsidRDefault="00441C4B" w:rsidP="0089616A">
      <w:pPr>
        <w:spacing w:after="0" w:line="240" w:lineRule="auto"/>
        <w:ind w:firstLine="284"/>
        <w:rPr>
          <w:rFonts w:ascii="Times New Roman" w:hAnsi="Times New Roman" w:cs="Times New Roman"/>
          <w:sz w:val="20"/>
          <w:szCs w:val="20"/>
        </w:rPr>
      </w:pPr>
    </w:p>
    <w:p w:rsidR="006D0135" w:rsidRPr="00261281" w:rsidRDefault="00466ADD" w:rsidP="0089616A">
      <w:pPr>
        <w:spacing w:after="0" w:line="240" w:lineRule="auto"/>
        <w:ind w:firstLine="284"/>
        <w:jc w:val="both"/>
        <w:rPr>
          <w:rFonts w:ascii="Times New Roman" w:hAnsi="Times New Roman" w:cs="Times New Roman"/>
          <w:sz w:val="20"/>
          <w:szCs w:val="20"/>
        </w:rPr>
      </w:pPr>
      <w:r w:rsidRPr="00261281">
        <w:rPr>
          <w:rFonts w:ascii="Times New Roman" w:hAnsi="Times New Roman" w:cs="Times New Roman"/>
          <w:b/>
          <w:bCs/>
          <w:sz w:val="20"/>
          <w:szCs w:val="20"/>
        </w:rPr>
        <w:t xml:space="preserve">Муниципальное унитарное предприятие муниципального образования Дубенский район «Хороший дом+» (МУП «Хороший дом+»), </w:t>
      </w:r>
      <w:r w:rsidRPr="00261281">
        <w:rPr>
          <w:rFonts w:ascii="Times New Roman" w:hAnsi="Times New Roman" w:cs="Times New Roman"/>
          <w:sz w:val="20"/>
          <w:szCs w:val="20"/>
        </w:rPr>
        <w:t xml:space="preserve">именуемое в дальнейшем организацией водопроводно-канализационного хозяйства, в лице </w:t>
      </w:r>
      <w:r w:rsidRPr="00261281">
        <w:rPr>
          <w:rFonts w:ascii="Times New Roman" w:hAnsi="Times New Roman" w:cs="Times New Roman"/>
          <w:b/>
          <w:bCs/>
          <w:sz w:val="20"/>
          <w:szCs w:val="20"/>
        </w:rPr>
        <w:t xml:space="preserve">директора  </w:t>
      </w:r>
      <w:r w:rsidR="00261281">
        <w:rPr>
          <w:rFonts w:ascii="Times New Roman" w:hAnsi="Times New Roman" w:cs="Times New Roman"/>
          <w:b/>
          <w:bCs/>
          <w:sz w:val="20"/>
          <w:szCs w:val="20"/>
        </w:rPr>
        <w:t>__________________________________________</w:t>
      </w:r>
      <w:r w:rsidRPr="00261281">
        <w:rPr>
          <w:rFonts w:ascii="Times New Roman" w:hAnsi="Times New Roman" w:cs="Times New Roman"/>
          <w:sz w:val="20"/>
          <w:szCs w:val="20"/>
        </w:rPr>
        <w:t xml:space="preserve">, действующего на основании Устава, с одной стороны  и  </w:t>
      </w:r>
      <w:r w:rsidR="00261281">
        <w:rPr>
          <w:rFonts w:ascii="Times New Roman" w:hAnsi="Times New Roman" w:cs="Times New Roman"/>
          <w:b/>
          <w:sz w:val="20"/>
          <w:szCs w:val="20"/>
        </w:rPr>
        <w:t>_______________________________________________________</w:t>
      </w:r>
      <w:r w:rsidR="00B70252" w:rsidRPr="00261281">
        <w:rPr>
          <w:rFonts w:ascii="Times New Roman" w:hAnsi="Times New Roman" w:cs="Times New Roman"/>
          <w:sz w:val="20"/>
          <w:szCs w:val="20"/>
        </w:rPr>
        <w:t>, именуем</w:t>
      </w:r>
      <w:r w:rsidR="00C64D96" w:rsidRPr="00261281">
        <w:rPr>
          <w:rFonts w:ascii="Times New Roman" w:hAnsi="Times New Roman" w:cs="Times New Roman"/>
          <w:sz w:val="20"/>
          <w:szCs w:val="20"/>
        </w:rPr>
        <w:t>ая</w:t>
      </w:r>
      <w:r w:rsidR="00B70252" w:rsidRPr="00261281">
        <w:rPr>
          <w:rFonts w:ascii="Times New Roman" w:hAnsi="Times New Roman" w:cs="Times New Roman"/>
          <w:sz w:val="20"/>
          <w:szCs w:val="20"/>
        </w:rPr>
        <w:t xml:space="preserve"> в дальнейшем абонентом, </w:t>
      </w:r>
      <w:r w:rsidR="00B70252" w:rsidRPr="00261281">
        <w:rPr>
          <w:rFonts w:ascii="Times New Roman" w:hAnsi="Times New Roman" w:cs="Times New Roman"/>
          <w:b/>
          <w:sz w:val="20"/>
          <w:szCs w:val="20"/>
        </w:rPr>
        <w:t>в лице</w:t>
      </w:r>
      <w:r w:rsidR="00B70252" w:rsidRPr="00261281">
        <w:rPr>
          <w:rFonts w:ascii="Times New Roman" w:hAnsi="Times New Roman" w:cs="Times New Roman"/>
          <w:sz w:val="20"/>
          <w:szCs w:val="20"/>
        </w:rPr>
        <w:t xml:space="preserve"> </w:t>
      </w:r>
      <w:r w:rsidR="00261281">
        <w:rPr>
          <w:rFonts w:ascii="Times New Roman" w:hAnsi="Times New Roman" w:cs="Times New Roman"/>
          <w:sz w:val="20"/>
          <w:szCs w:val="20"/>
        </w:rPr>
        <w:t>________________________________________________________</w:t>
      </w:r>
      <w:r w:rsidR="00B70252" w:rsidRPr="00261281">
        <w:rPr>
          <w:rFonts w:ascii="Times New Roman" w:hAnsi="Times New Roman" w:cs="Times New Roman"/>
          <w:sz w:val="20"/>
          <w:szCs w:val="20"/>
        </w:rPr>
        <w:t xml:space="preserve">, действующего на основании </w:t>
      </w:r>
      <w:r w:rsidR="006C5445">
        <w:rPr>
          <w:rFonts w:ascii="Times New Roman" w:hAnsi="Times New Roman" w:cs="Times New Roman"/>
          <w:sz w:val="20"/>
          <w:szCs w:val="20"/>
        </w:rPr>
        <w:t>_________________</w:t>
      </w:r>
      <w:r w:rsidR="00B70252" w:rsidRPr="00261281">
        <w:rPr>
          <w:rFonts w:ascii="Times New Roman" w:hAnsi="Times New Roman" w:cs="Times New Roman"/>
          <w:sz w:val="20"/>
          <w:szCs w:val="20"/>
        </w:rPr>
        <w:t>а</w:t>
      </w:r>
      <w:r w:rsidR="0006735C" w:rsidRPr="00261281">
        <w:rPr>
          <w:rFonts w:ascii="Times New Roman" w:hAnsi="Times New Roman" w:cs="Times New Roman"/>
          <w:b/>
          <w:sz w:val="20"/>
          <w:szCs w:val="20"/>
        </w:rPr>
        <w:t xml:space="preserve">, </w:t>
      </w:r>
      <w:r w:rsidRPr="00261281">
        <w:rPr>
          <w:rFonts w:ascii="Times New Roman" w:hAnsi="Times New Roman" w:cs="Times New Roman"/>
          <w:sz w:val="20"/>
          <w:szCs w:val="20"/>
        </w:rPr>
        <w:t>с другой стороны</w:t>
      </w:r>
      <w:r w:rsidR="006D0135" w:rsidRPr="00261281">
        <w:rPr>
          <w:rFonts w:ascii="Times New Roman" w:hAnsi="Times New Roman" w:cs="Times New Roman"/>
          <w:sz w:val="20"/>
          <w:szCs w:val="20"/>
        </w:rPr>
        <w:t>, именуемые в дальнейшем сторонами, составили настоящий акт о том, что:</w:t>
      </w:r>
    </w:p>
    <w:p w:rsidR="006C5445" w:rsidRDefault="009714B7" w:rsidP="0089616A">
      <w:pPr>
        <w:spacing w:after="0" w:line="240" w:lineRule="auto"/>
        <w:ind w:firstLine="284"/>
        <w:jc w:val="both"/>
        <w:rPr>
          <w:rFonts w:ascii="Times New Roman" w:hAnsi="Times New Roman" w:cs="Times New Roman"/>
          <w:b/>
          <w:sz w:val="20"/>
          <w:szCs w:val="20"/>
        </w:rPr>
      </w:pPr>
      <w:r w:rsidRPr="00261281">
        <w:rPr>
          <w:rFonts w:ascii="Times New Roman" w:hAnsi="Times New Roman" w:cs="Times New Roman"/>
          <w:sz w:val="20"/>
          <w:szCs w:val="20"/>
        </w:rPr>
        <w:t xml:space="preserve">границей балансовой принадлежности </w:t>
      </w:r>
      <w:r w:rsidR="00032059" w:rsidRPr="00261281">
        <w:rPr>
          <w:rFonts w:ascii="Times New Roman" w:hAnsi="Times New Roman" w:cs="Times New Roman"/>
          <w:sz w:val="20"/>
          <w:szCs w:val="20"/>
        </w:rPr>
        <w:t xml:space="preserve">и эксплуатационной ответственности </w:t>
      </w:r>
      <w:r w:rsidRPr="00261281">
        <w:rPr>
          <w:rFonts w:ascii="Times New Roman" w:hAnsi="Times New Roman" w:cs="Times New Roman"/>
          <w:sz w:val="20"/>
          <w:szCs w:val="20"/>
        </w:rPr>
        <w:t xml:space="preserve">объектов централизованных систем холодного водоснабжения организации водопроводно-канализационного хозяйства и абонента является </w:t>
      </w:r>
      <w:r w:rsidRPr="00261281">
        <w:rPr>
          <w:rFonts w:ascii="Times New Roman" w:hAnsi="Times New Roman" w:cs="Times New Roman"/>
          <w:b/>
          <w:sz w:val="20"/>
          <w:szCs w:val="20"/>
        </w:rPr>
        <w:t>присоединительное устройство (хомут, тройник и т.д.)</w:t>
      </w:r>
      <w:r w:rsidRPr="00261281">
        <w:rPr>
          <w:rFonts w:ascii="Times New Roman" w:hAnsi="Times New Roman" w:cs="Times New Roman"/>
          <w:sz w:val="20"/>
          <w:szCs w:val="20"/>
        </w:rPr>
        <w:t xml:space="preserve">, </w:t>
      </w:r>
      <w:r w:rsidRPr="00261281">
        <w:rPr>
          <w:rFonts w:ascii="Times New Roman" w:hAnsi="Times New Roman" w:cs="Times New Roman"/>
          <w:b/>
          <w:sz w:val="20"/>
          <w:szCs w:val="20"/>
        </w:rPr>
        <w:t>установленное в водопроводном колодце на центральном водопровод</w:t>
      </w:r>
      <w:r w:rsidR="006C5445">
        <w:rPr>
          <w:rFonts w:ascii="Times New Roman" w:hAnsi="Times New Roman" w:cs="Times New Roman"/>
          <w:b/>
          <w:sz w:val="20"/>
          <w:szCs w:val="20"/>
        </w:rPr>
        <w:t>е: _______________________________________________________________ _______________________________________________________________________</w:t>
      </w:r>
      <w:r w:rsidRPr="00261281">
        <w:rPr>
          <w:rFonts w:ascii="Times New Roman" w:hAnsi="Times New Roman" w:cs="Times New Roman"/>
          <w:sz w:val="20"/>
          <w:szCs w:val="20"/>
        </w:rPr>
        <w:t xml:space="preserve">границей </w:t>
      </w:r>
      <w:r w:rsidR="00C33C16" w:rsidRPr="00261281">
        <w:rPr>
          <w:rFonts w:ascii="Times New Roman" w:hAnsi="Times New Roman" w:cs="Times New Roman"/>
          <w:sz w:val="20"/>
          <w:szCs w:val="20"/>
        </w:rPr>
        <w:t xml:space="preserve">балансовой принадлежности и </w:t>
      </w:r>
      <w:r w:rsidRPr="00261281">
        <w:rPr>
          <w:rFonts w:ascii="Times New Roman" w:hAnsi="Times New Roman" w:cs="Times New Roman"/>
          <w:sz w:val="20"/>
          <w:szCs w:val="20"/>
        </w:rPr>
        <w:t xml:space="preserve">эксплуатационной ответственности объектов централизованных систем водоотведения организации водопроводно-канализационного хозяйства и абонента является </w:t>
      </w:r>
      <w:r w:rsidR="000D701E" w:rsidRPr="00261281">
        <w:rPr>
          <w:rFonts w:ascii="Times New Roman" w:hAnsi="Times New Roman" w:cs="Times New Roman"/>
          <w:b/>
          <w:sz w:val="20"/>
          <w:szCs w:val="20"/>
        </w:rPr>
        <w:t>место врезки в центральную водоотводящую сеть в канализационном колодце</w:t>
      </w:r>
      <w:r w:rsidR="006C5445">
        <w:rPr>
          <w:rFonts w:ascii="Times New Roman" w:hAnsi="Times New Roman" w:cs="Times New Roman"/>
          <w:b/>
          <w:sz w:val="20"/>
          <w:szCs w:val="20"/>
        </w:rPr>
        <w:t xml:space="preserve">: ________________________________________________ </w:t>
      </w:r>
    </w:p>
    <w:p w:rsidR="009714B7" w:rsidRPr="006C5445" w:rsidRDefault="006C5445" w:rsidP="006C5445">
      <w:pPr>
        <w:spacing w:after="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 п</w:t>
      </w:r>
    </w:p>
    <w:p w:rsidR="004C71AB" w:rsidRPr="00261281" w:rsidRDefault="004C71AB" w:rsidP="0089616A">
      <w:pPr>
        <w:spacing w:after="0" w:line="240" w:lineRule="auto"/>
        <w:ind w:firstLine="284"/>
        <w:jc w:val="both"/>
        <w:rPr>
          <w:rFonts w:ascii="Times New Roman" w:hAnsi="Times New Roman" w:cs="Times New Roman"/>
          <w:sz w:val="20"/>
          <w:szCs w:val="20"/>
        </w:rPr>
      </w:pPr>
    </w:p>
    <w:p w:rsidR="005410CE" w:rsidRPr="00261281" w:rsidRDefault="005410CE" w:rsidP="0089616A">
      <w:pPr>
        <w:spacing w:after="0" w:line="240" w:lineRule="auto"/>
        <w:jc w:val="both"/>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6C5445">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rPr>
              <w:t xml:space="preserve"> </w:t>
            </w:r>
          </w:p>
        </w:tc>
      </w:tr>
    </w:tbl>
    <w:p w:rsidR="0009590C" w:rsidRPr="00261281" w:rsidRDefault="0009590C" w:rsidP="0089616A">
      <w:pPr>
        <w:spacing w:after="0" w:line="240" w:lineRule="auto"/>
        <w:jc w:val="both"/>
        <w:rPr>
          <w:rFonts w:ascii="Times New Roman" w:hAnsi="Times New Roman" w:cs="Times New Roman"/>
          <w:sz w:val="20"/>
          <w:szCs w:val="20"/>
        </w:rPr>
      </w:pPr>
    </w:p>
    <w:p w:rsidR="00900F06" w:rsidRPr="00261281" w:rsidRDefault="00900F06" w:rsidP="0089616A">
      <w:pPr>
        <w:spacing w:after="0" w:line="240" w:lineRule="auto"/>
        <w:jc w:val="both"/>
        <w:rPr>
          <w:rFonts w:ascii="Times New Roman" w:hAnsi="Times New Roman" w:cs="Times New Roman"/>
          <w:sz w:val="20"/>
          <w:szCs w:val="20"/>
        </w:rPr>
      </w:pPr>
    </w:p>
    <w:p w:rsidR="00900F06" w:rsidRPr="00261281" w:rsidRDefault="00900F06" w:rsidP="0089616A">
      <w:pPr>
        <w:spacing w:after="0" w:line="240" w:lineRule="auto"/>
        <w:jc w:val="both"/>
        <w:rPr>
          <w:rFonts w:ascii="Times New Roman" w:hAnsi="Times New Roman" w:cs="Times New Roman"/>
          <w:sz w:val="20"/>
          <w:szCs w:val="20"/>
        </w:rPr>
      </w:pPr>
    </w:p>
    <w:p w:rsidR="00900F06" w:rsidRPr="00261281" w:rsidRDefault="00900F06" w:rsidP="0089616A">
      <w:pPr>
        <w:spacing w:after="0" w:line="240" w:lineRule="auto"/>
        <w:jc w:val="both"/>
        <w:rPr>
          <w:rFonts w:ascii="Times New Roman" w:hAnsi="Times New Roman" w:cs="Times New Roman"/>
          <w:sz w:val="20"/>
          <w:szCs w:val="20"/>
        </w:rPr>
      </w:pPr>
    </w:p>
    <w:p w:rsidR="005410CE" w:rsidRPr="00261281" w:rsidRDefault="005410CE" w:rsidP="0089616A">
      <w:pPr>
        <w:spacing w:after="0" w:line="240" w:lineRule="auto"/>
        <w:ind w:firstLine="284"/>
        <w:jc w:val="both"/>
        <w:rPr>
          <w:rFonts w:ascii="Times New Roman" w:hAnsi="Times New Roman" w:cs="Times New Roman"/>
          <w:sz w:val="20"/>
          <w:szCs w:val="20"/>
        </w:rPr>
      </w:pPr>
    </w:p>
    <w:p w:rsidR="005410CE" w:rsidRPr="00261281" w:rsidRDefault="005410CE" w:rsidP="0089616A">
      <w:pPr>
        <w:spacing w:after="0" w:line="240" w:lineRule="auto"/>
        <w:ind w:firstLine="284"/>
        <w:jc w:val="both"/>
        <w:rPr>
          <w:rFonts w:ascii="Times New Roman" w:hAnsi="Times New Roman" w:cs="Times New Roman"/>
          <w:sz w:val="20"/>
          <w:szCs w:val="20"/>
        </w:rPr>
      </w:pPr>
    </w:p>
    <w:p w:rsidR="005410CE" w:rsidRPr="00261281" w:rsidRDefault="005410CE" w:rsidP="0089616A">
      <w:pPr>
        <w:spacing w:after="0" w:line="240" w:lineRule="auto"/>
        <w:ind w:firstLine="284"/>
        <w:jc w:val="both"/>
        <w:rPr>
          <w:rFonts w:ascii="Times New Roman" w:hAnsi="Times New Roman" w:cs="Times New Roman"/>
          <w:sz w:val="20"/>
          <w:szCs w:val="20"/>
        </w:rPr>
      </w:pPr>
    </w:p>
    <w:p w:rsidR="005410CE" w:rsidRPr="00261281" w:rsidRDefault="005410CE" w:rsidP="0089616A">
      <w:pPr>
        <w:tabs>
          <w:tab w:val="left" w:pos="0"/>
          <w:tab w:val="left" w:pos="284"/>
          <w:tab w:val="left" w:pos="567"/>
          <w:tab w:val="left" w:pos="927"/>
        </w:tabs>
        <w:spacing w:after="0" w:line="240" w:lineRule="auto"/>
        <w:ind w:left="-142" w:firstLine="284"/>
        <w:rPr>
          <w:rFonts w:ascii="Times New Roman" w:hAnsi="Times New Roman" w:cs="Times New Roman"/>
          <w:sz w:val="20"/>
          <w:szCs w:val="20"/>
        </w:rPr>
      </w:pPr>
    </w:p>
    <w:p w:rsidR="005410CE" w:rsidRPr="00261281" w:rsidRDefault="005410CE" w:rsidP="0089616A">
      <w:pPr>
        <w:tabs>
          <w:tab w:val="left" w:pos="0"/>
          <w:tab w:val="left" w:pos="284"/>
          <w:tab w:val="left" w:pos="567"/>
          <w:tab w:val="left" w:pos="927"/>
        </w:tabs>
        <w:spacing w:after="0" w:line="240" w:lineRule="auto"/>
        <w:ind w:left="-142" w:firstLine="284"/>
        <w:rPr>
          <w:rFonts w:ascii="Times New Roman" w:hAnsi="Times New Roman" w:cs="Times New Roman"/>
          <w:sz w:val="20"/>
          <w:szCs w:val="20"/>
        </w:rPr>
      </w:pPr>
    </w:p>
    <w:p w:rsidR="005410CE" w:rsidRPr="00261281" w:rsidRDefault="005410CE" w:rsidP="0089616A">
      <w:pPr>
        <w:tabs>
          <w:tab w:val="left" w:pos="0"/>
          <w:tab w:val="left" w:pos="284"/>
          <w:tab w:val="left" w:pos="567"/>
          <w:tab w:val="left" w:pos="927"/>
        </w:tabs>
        <w:spacing w:after="0" w:line="240" w:lineRule="auto"/>
        <w:ind w:left="-142" w:firstLine="284"/>
        <w:rPr>
          <w:rFonts w:ascii="Times New Roman" w:hAnsi="Times New Roman" w:cs="Times New Roman"/>
          <w:sz w:val="20"/>
          <w:szCs w:val="20"/>
        </w:rPr>
      </w:pPr>
    </w:p>
    <w:p w:rsidR="00295B22" w:rsidRPr="00261281" w:rsidRDefault="00295B22"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221647" w:rsidRPr="00261281" w:rsidRDefault="00221647"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221647" w:rsidRPr="00261281" w:rsidRDefault="00221647"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221647" w:rsidRDefault="00221647"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0B70E4" w:rsidRPr="00261281" w:rsidRDefault="000B70E4"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221647" w:rsidRPr="00261281" w:rsidRDefault="00221647"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13407E" w:rsidRPr="00261281" w:rsidRDefault="0013407E" w:rsidP="0089616A">
      <w:pPr>
        <w:tabs>
          <w:tab w:val="left" w:pos="0"/>
          <w:tab w:val="left" w:pos="284"/>
          <w:tab w:val="left" w:pos="567"/>
          <w:tab w:val="left" w:pos="927"/>
        </w:tabs>
        <w:spacing w:after="0" w:line="240" w:lineRule="auto"/>
        <w:rPr>
          <w:rFonts w:ascii="Times New Roman" w:hAnsi="Times New Roman" w:cs="Times New Roman"/>
          <w:sz w:val="20"/>
          <w:szCs w:val="20"/>
        </w:rPr>
      </w:pP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2</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4A3D7F"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4D7CFA" w:rsidRPr="00261281" w:rsidRDefault="004A3D7F" w:rsidP="0089616A">
      <w:pPr>
        <w:spacing w:after="0" w:line="240" w:lineRule="auto"/>
        <w:ind w:firstLine="284"/>
        <w:jc w:val="center"/>
        <w:rPr>
          <w:rFonts w:ascii="Times New Roman" w:hAnsi="Times New Roman" w:cs="Times New Roman"/>
          <w:b/>
          <w:bCs/>
          <w:sz w:val="20"/>
          <w:szCs w:val="20"/>
          <w:lang w:eastAsia="ru-RU"/>
        </w:rPr>
      </w:pPr>
      <w:r w:rsidRPr="00261281">
        <w:rPr>
          <w:rFonts w:ascii="Times New Roman" w:hAnsi="Times New Roman" w:cs="Times New Roman"/>
          <w:b/>
          <w:bCs/>
          <w:spacing w:val="40"/>
          <w:sz w:val="20"/>
          <w:szCs w:val="20"/>
          <w:lang w:eastAsia="ru-RU"/>
        </w:rPr>
        <w:t>СВЕДЕНИЯ</w:t>
      </w:r>
      <w:r w:rsidR="002C38F0" w:rsidRPr="00261281">
        <w:rPr>
          <w:rFonts w:ascii="Times New Roman" w:hAnsi="Times New Roman" w:cs="Times New Roman"/>
          <w:b/>
          <w:bCs/>
          <w:spacing w:val="80"/>
          <w:sz w:val="20"/>
          <w:szCs w:val="20"/>
          <w:lang w:eastAsia="ru-RU"/>
        </w:rPr>
        <w:br/>
      </w:r>
      <w:r w:rsidR="004D7CFA" w:rsidRPr="00261281">
        <w:rPr>
          <w:rFonts w:ascii="Times New Roman" w:hAnsi="Times New Roman" w:cs="Times New Roman"/>
          <w:b/>
          <w:bCs/>
          <w:sz w:val="20"/>
          <w:szCs w:val="20"/>
          <w:lang w:eastAsia="ru-RU"/>
        </w:rPr>
        <w:t>о режиме подачи холодной воды (гарантированном</w:t>
      </w:r>
    </w:p>
    <w:p w:rsidR="004D7CFA" w:rsidRPr="00261281" w:rsidRDefault="004D7CFA" w:rsidP="0089616A">
      <w:pPr>
        <w:spacing w:after="0" w:line="240" w:lineRule="auto"/>
        <w:ind w:firstLine="284"/>
        <w:jc w:val="center"/>
        <w:rPr>
          <w:rFonts w:ascii="Times New Roman" w:hAnsi="Times New Roman" w:cs="Times New Roman"/>
          <w:b/>
          <w:bCs/>
          <w:sz w:val="20"/>
          <w:szCs w:val="20"/>
          <w:lang w:eastAsia="ru-RU"/>
        </w:rPr>
      </w:pPr>
      <w:r w:rsidRPr="00261281">
        <w:rPr>
          <w:rFonts w:ascii="Times New Roman" w:hAnsi="Times New Roman" w:cs="Times New Roman"/>
          <w:b/>
          <w:bCs/>
          <w:sz w:val="20"/>
          <w:szCs w:val="20"/>
          <w:lang w:eastAsia="ru-RU"/>
        </w:rPr>
        <w:t>объеме подачи воды, в том числе на нужды пожаротушения,</w:t>
      </w:r>
    </w:p>
    <w:p w:rsidR="004D7CFA" w:rsidRPr="00261281" w:rsidRDefault="004D7CFA" w:rsidP="0089616A">
      <w:pPr>
        <w:spacing w:after="0" w:line="240" w:lineRule="auto"/>
        <w:ind w:firstLine="284"/>
        <w:jc w:val="center"/>
        <w:rPr>
          <w:rFonts w:ascii="Times New Roman" w:hAnsi="Times New Roman" w:cs="Times New Roman"/>
          <w:b/>
          <w:bCs/>
          <w:sz w:val="20"/>
          <w:szCs w:val="20"/>
          <w:lang w:eastAsia="ru-RU"/>
        </w:rPr>
      </w:pPr>
      <w:r w:rsidRPr="00261281">
        <w:rPr>
          <w:rFonts w:ascii="Times New Roman" w:hAnsi="Times New Roman" w:cs="Times New Roman"/>
          <w:b/>
          <w:bCs/>
          <w:sz w:val="20"/>
          <w:szCs w:val="20"/>
          <w:lang w:eastAsia="ru-RU"/>
        </w:rPr>
        <w:t>гарантированном уровне давления холодной воды</w:t>
      </w:r>
    </w:p>
    <w:p w:rsidR="004A3D7F" w:rsidRPr="00261281" w:rsidRDefault="004D7CFA" w:rsidP="0089616A">
      <w:pPr>
        <w:spacing w:after="0" w:line="240" w:lineRule="auto"/>
        <w:ind w:firstLine="284"/>
        <w:jc w:val="center"/>
        <w:rPr>
          <w:rFonts w:ascii="Times New Roman" w:hAnsi="Times New Roman" w:cs="Times New Roman"/>
          <w:b/>
          <w:bCs/>
          <w:sz w:val="20"/>
          <w:szCs w:val="20"/>
          <w:lang w:eastAsia="ru-RU"/>
        </w:rPr>
      </w:pPr>
      <w:r w:rsidRPr="00261281">
        <w:rPr>
          <w:rFonts w:ascii="Times New Roman" w:hAnsi="Times New Roman" w:cs="Times New Roman"/>
          <w:b/>
          <w:bCs/>
          <w:sz w:val="20"/>
          <w:szCs w:val="20"/>
          <w:lang w:eastAsia="ru-RU"/>
        </w:rPr>
        <w:t>в системе водоснабжения в месте присоединения)</w:t>
      </w:r>
    </w:p>
    <w:tbl>
      <w:tblPr>
        <w:tblpPr w:leftFromText="180" w:rightFromText="180" w:vertAnchor="text" w:horzAnchor="margin" w:tblpY="85"/>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8"/>
        <w:gridCol w:w="2967"/>
        <w:gridCol w:w="1414"/>
        <w:gridCol w:w="2023"/>
        <w:gridCol w:w="2814"/>
      </w:tblGrid>
      <w:tr w:rsidR="007B264A" w:rsidRPr="00261281" w:rsidTr="007D6AD6">
        <w:trPr>
          <w:cantSplit/>
        </w:trPr>
        <w:tc>
          <w:tcPr>
            <w:tcW w:w="207" w:type="pct"/>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 п/п</w:t>
            </w:r>
          </w:p>
        </w:tc>
        <w:tc>
          <w:tcPr>
            <w:tcW w:w="1543" w:type="pct"/>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Наименование объекта</w:t>
            </w:r>
          </w:p>
        </w:tc>
        <w:tc>
          <w:tcPr>
            <w:tcW w:w="735" w:type="pct"/>
          </w:tcPr>
          <w:p w:rsidR="007B264A" w:rsidRPr="00261281" w:rsidRDefault="007B264A" w:rsidP="0089616A">
            <w:pPr>
              <w:spacing w:after="0" w:line="240" w:lineRule="auto"/>
              <w:ind w:left="57" w:right="57"/>
              <w:jc w:val="center"/>
              <w:rPr>
                <w:rFonts w:ascii="Times New Roman" w:hAnsi="Times New Roman" w:cs="Times New Roman"/>
                <w:sz w:val="20"/>
                <w:szCs w:val="20"/>
              </w:rPr>
            </w:pPr>
            <w:r w:rsidRPr="00261281">
              <w:rPr>
                <w:rFonts w:ascii="Times New Roman" w:hAnsi="Times New Roman" w:cs="Times New Roman"/>
                <w:sz w:val="20"/>
                <w:szCs w:val="20"/>
              </w:rPr>
              <w:t>Гарантированный объем подачи холодной воды м3/год</w:t>
            </w:r>
          </w:p>
        </w:tc>
        <w:tc>
          <w:tcPr>
            <w:tcW w:w="1052" w:type="pct"/>
          </w:tcPr>
          <w:p w:rsidR="007B264A" w:rsidRPr="00261281" w:rsidRDefault="007B264A" w:rsidP="0089616A">
            <w:pPr>
              <w:spacing w:after="0" w:line="240" w:lineRule="auto"/>
              <w:ind w:left="57" w:right="57"/>
              <w:jc w:val="center"/>
              <w:rPr>
                <w:rFonts w:ascii="Times New Roman" w:hAnsi="Times New Roman" w:cs="Times New Roman"/>
                <w:sz w:val="20"/>
                <w:szCs w:val="20"/>
              </w:rPr>
            </w:pPr>
            <w:r w:rsidRPr="00261281">
              <w:rPr>
                <w:rFonts w:ascii="Times New Roman" w:hAnsi="Times New Roman" w:cs="Times New Roman"/>
                <w:sz w:val="20"/>
                <w:szCs w:val="20"/>
              </w:rPr>
              <w:t xml:space="preserve">Гарантированный объем подачи холодной воды на нужды пожаротушения </w:t>
            </w:r>
          </w:p>
        </w:tc>
        <w:tc>
          <w:tcPr>
            <w:tcW w:w="1463" w:type="pct"/>
          </w:tcPr>
          <w:p w:rsidR="007B264A" w:rsidRPr="00261281" w:rsidRDefault="007B264A" w:rsidP="0089616A">
            <w:pPr>
              <w:spacing w:after="0" w:line="240" w:lineRule="auto"/>
              <w:ind w:left="57" w:right="57"/>
              <w:jc w:val="center"/>
              <w:rPr>
                <w:rFonts w:ascii="Times New Roman" w:hAnsi="Times New Roman" w:cs="Times New Roman"/>
                <w:sz w:val="20"/>
                <w:szCs w:val="20"/>
              </w:rPr>
            </w:pPr>
            <w:r w:rsidRPr="00261281">
              <w:rPr>
                <w:rFonts w:ascii="Times New Roman" w:hAnsi="Times New Roman" w:cs="Times New Roman"/>
                <w:sz w:val="20"/>
                <w:szCs w:val="20"/>
              </w:rPr>
              <w:t>Гарантированный уровень давления холодной воды в централизованной системе водоснабжения в месте присоединения АТМ</w:t>
            </w:r>
          </w:p>
        </w:tc>
      </w:tr>
      <w:tr w:rsidR="007B264A" w:rsidRPr="00261281" w:rsidTr="007D6AD6">
        <w:trPr>
          <w:cantSplit/>
        </w:trPr>
        <w:tc>
          <w:tcPr>
            <w:tcW w:w="207" w:type="pct"/>
            <w:vAlign w:val="center"/>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1</w:t>
            </w:r>
          </w:p>
        </w:tc>
        <w:tc>
          <w:tcPr>
            <w:tcW w:w="1543" w:type="pct"/>
            <w:vAlign w:val="center"/>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2</w:t>
            </w:r>
          </w:p>
        </w:tc>
        <w:tc>
          <w:tcPr>
            <w:tcW w:w="735" w:type="pct"/>
            <w:vAlign w:val="center"/>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3</w:t>
            </w:r>
          </w:p>
        </w:tc>
        <w:tc>
          <w:tcPr>
            <w:tcW w:w="1052" w:type="pct"/>
            <w:vAlign w:val="center"/>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4</w:t>
            </w:r>
          </w:p>
        </w:tc>
        <w:tc>
          <w:tcPr>
            <w:tcW w:w="1463" w:type="pct"/>
            <w:vAlign w:val="center"/>
          </w:tcPr>
          <w:p w:rsidR="007B264A" w:rsidRPr="00261281" w:rsidRDefault="007B264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5</w:t>
            </w:r>
          </w:p>
        </w:tc>
      </w:tr>
      <w:tr w:rsidR="007B264A" w:rsidRPr="00261281" w:rsidTr="007D6AD6">
        <w:trPr>
          <w:cantSplit/>
          <w:trHeight w:val="701"/>
        </w:trPr>
        <w:tc>
          <w:tcPr>
            <w:tcW w:w="207" w:type="pct"/>
            <w:vAlign w:val="center"/>
          </w:tcPr>
          <w:p w:rsidR="007B264A" w:rsidRPr="00261281" w:rsidRDefault="007D6AD6" w:rsidP="0089616A">
            <w:pPr>
              <w:spacing w:after="0" w:line="240" w:lineRule="auto"/>
              <w:ind w:right="57"/>
              <w:jc w:val="center"/>
              <w:rPr>
                <w:rFonts w:ascii="Times New Roman" w:hAnsi="Times New Roman" w:cs="Times New Roman"/>
                <w:sz w:val="20"/>
                <w:szCs w:val="20"/>
              </w:rPr>
            </w:pPr>
            <w:r w:rsidRPr="00261281">
              <w:rPr>
                <w:rFonts w:ascii="Times New Roman" w:hAnsi="Times New Roman" w:cs="Times New Roman"/>
                <w:sz w:val="20"/>
                <w:szCs w:val="20"/>
              </w:rPr>
              <w:t>1</w:t>
            </w:r>
          </w:p>
        </w:tc>
        <w:tc>
          <w:tcPr>
            <w:tcW w:w="1543" w:type="pct"/>
            <w:vAlign w:val="center"/>
          </w:tcPr>
          <w:p w:rsidR="007B264A" w:rsidRPr="00261281" w:rsidRDefault="007B264A" w:rsidP="0089616A">
            <w:pPr>
              <w:spacing w:after="0" w:line="240" w:lineRule="auto"/>
              <w:ind w:right="57"/>
              <w:jc w:val="center"/>
              <w:rPr>
                <w:rFonts w:ascii="Times New Roman" w:hAnsi="Times New Roman" w:cs="Times New Roman"/>
                <w:sz w:val="20"/>
                <w:szCs w:val="20"/>
              </w:rPr>
            </w:pPr>
          </w:p>
        </w:tc>
        <w:tc>
          <w:tcPr>
            <w:tcW w:w="735" w:type="pct"/>
            <w:vAlign w:val="center"/>
          </w:tcPr>
          <w:p w:rsidR="007B264A" w:rsidRPr="00261281" w:rsidRDefault="007B264A" w:rsidP="0089616A">
            <w:pPr>
              <w:spacing w:after="0" w:line="240" w:lineRule="auto"/>
              <w:ind w:left="57" w:right="57" w:firstLine="284"/>
              <w:jc w:val="center"/>
              <w:rPr>
                <w:rFonts w:ascii="Times New Roman" w:hAnsi="Times New Roman" w:cs="Times New Roman"/>
                <w:sz w:val="20"/>
                <w:szCs w:val="20"/>
              </w:rPr>
            </w:pPr>
          </w:p>
        </w:tc>
        <w:tc>
          <w:tcPr>
            <w:tcW w:w="1052" w:type="pct"/>
            <w:vAlign w:val="center"/>
          </w:tcPr>
          <w:p w:rsidR="007B264A" w:rsidRPr="00261281" w:rsidRDefault="007D6AD6"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w:t>
            </w:r>
          </w:p>
        </w:tc>
        <w:tc>
          <w:tcPr>
            <w:tcW w:w="1463" w:type="pct"/>
            <w:vAlign w:val="center"/>
          </w:tcPr>
          <w:p w:rsidR="007B264A" w:rsidRPr="00261281" w:rsidRDefault="007B264A" w:rsidP="0089616A">
            <w:pPr>
              <w:spacing w:after="0" w:line="240" w:lineRule="auto"/>
              <w:ind w:right="57"/>
              <w:jc w:val="center"/>
              <w:rPr>
                <w:rFonts w:ascii="Times New Roman" w:hAnsi="Times New Roman" w:cs="Times New Roman"/>
                <w:sz w:val="20"/>
                <w:szCs w:val="20"/>
              </w:rPr>
            </w:pPr>
          </w:p>
        </w:tc>
      </w:tr>
      <w:tr w:rsidR="007D6AD6" w:rsidRPr="00261281" w:rsidTr="007D6AD6">
        <w:trPr>
          <w:cantSplit/>
          <w:trHeight w:val="701"/>
        </w:trPr>
        <w:tc>
          <w:tcPr>
            <w:tcW w:w="207" w:type="pct"/>
            <w:vAlign w:val="center"/>
          </w:tcPr>
          <w:p w:rsidR="007D6AD6" w:rsidRPr="00261281" w:rsidRDefault="007D6AD6" w:rsidP="0089616A">
            <w:pPr>
              <w:spacing w:after="0" w:line="240" w:lineRule="auto"/>
              <w:ind w:right="57"/>
              <w:jc w:val="center"/>
              <w:rPr>
                <w:rFonts w:ascii="Times New Roman" w:hAnsi="Times New Roman" w:cs="Times New Roman"/>
                <w:sz w:val="20"/>
                <w:szCs w:val="20"/>
              </w:rPr>
            </w:pPr>
          </w:p>
        </w:tc>
        <w:tc>
          <w:tcPr>
            <w:tcW w:w="1543" w:type="pct"/>
            <w:vAlign w:val="center"/>
          </w:tcPr>
          <w:p w:rsidR="007D6AD6" w:rsidRPr="00261281" w:rsidRDefault="007D6AD6" w:rsidP="0089616A">
            <w:pPr>
              <w:spacing w:after="0" w:line="240" w:lineRule="auto"/>
              <w:ind w:right="57"/>
              <w:jc w:val="center"/>
              <w:rPr>
                <w:rFonts w:ascii="Times New Roman" w:hAnsi="Times New Roman" w:cs="Times New Roman"/>
                <w:b/>
                <w:sz w:val="20"/>
                <w:szCs w:val="20"/>
              </w:rPr>
            </w:pPr>
            <w:r w:rsidRPr="00261281">
              <w:rPr>
                <w:rFonts w:ascii="Times New Roman" w:hAnsi="Times New Roman" w:cs="Times New Roman"/>
                <w:b/>
                <w:sz w:val="20"/>
                <w:szCs w:val="20"/>
              </w:rPr>
              <w:t>Итого</w:t>
            </w:r>
          </w:p>
        </w:tc>
        <w:tc>
          <w:tcPr>
            <w:tcW w:w="735" w:type="pct"/>
            <w:vAlign w:val="center"/>
          </w:tcPr>
          <w:p w:rsidR="007D6AD6" w:rsidRPr="00261281" w:rsidRDefault="007D6AD6" w:rsidP="0089616A">
            <w:pPr>
              <w:spacing w:after="0" w:line="240" w:lineRule="auto"/>
              <w:ind w:left="57" w:right="57" w:firstLine="284"/>
              <w:jc w:val="center"/>
              <w:rPr>
                <w:rFonts w:ascii="Times New Roman" w:hAnsi="Times New Roman" w:cs="Times New Roman"/>
                <w:sz w:val="20"/>
                <w:szCs w:val="20"/>
                <w:lang w:val="en-US"/>
              </w:rPr>
            </w:pPr>
          </w:p>
        </w:tc>
        <w:tc>
          <w:tcPr>
            <w:tcW w:w="1052" w:type="pct"/>
            <w:vAlign w:val="center"/>
          </w:tcPr>
          <w:p w:rsidR="007D6AD6" w:rsidRPr="00261281" w:rsidRDefault="007D6AD6" w:rsidP="0089616A">
            <w:pPr>
              <w:spacing w:after="0" w:line="240" w:lineRule="auto"/>
              <w:ind w:left="57" w:right="57" w:firstLine="284"/>
              <w:jc w:val="center"/>
              <w:rPr>
                <w:rFonts w:ascii="Times New Roman" w:hAnsi="Times New Roman" w:cs="Times New Roman"/>
                <w:sz w:val="20"/>
                <w:szCs w:val="20"/>
              </w:rPr>
            </w:pPr>
          </w:p>
        </w:tc>
        <w:tc>
          <w:tcPr>
            <w:tcW w:w="1463" w:type="pct"/>
          </w:tcPr>
          <w:p w:rsidR="007D6AD6" w:rsidRPr="00261281" w:rsidRDefault="007D6AD6" w:rsidP="0089616A">
            <w:pPr>
              <w:spacing w:after="0" w:line="240" w:lineRule="auto"/>
              <w:jc w:val="center"/>
              <w:rPr>
                <w:rFonts w:ascii="Times New Roman" w:hAnsi="Times New Roman" w:cs="Times New Roman"/>
                <w:sz w:val="20"/>
                <w:szCs w:val="20"/>
              </w:rPr>
            </w:pPr>
          </w:p>
        </w:tc>
      </w:tr>
    </w:tbl>
    <w:p w:rsidR="00F87028" w:rsidRPr="00261281" w:rsidRDefault="00F87028" w:rsidP="0089616A">
      <w:pPr>
        <w:spacing w:after="0" w:line="240" w:lineRule="auto"/>
        <w:rPr>
          <w:rFonts w:ascii="Times New Roman" w:hAnsi="Times New Roman" w:cs="Times New Roman"/>
          <w:sz w:val="20"/>
          <w:szCs w:val="20"/>
        </w:rPr>
      </w:pPr>
    </w:p>
    <w:p w:rsidR="00A67C50" w:rsidRPr="00261281" w:rsidRDefault="007957E0" w:rsidP="0089616A">
      <w:pPr>
        <w:spacing w:after="0" w:line="240" w:lineRule="auto"/>
        <w:ind w:firstLine="284"/>
        <w:rPr>
          <w:rFonts w:ascii="Times New Roman" w:hAnsi="Times New Roman" w:cs="Times New Roman"/>
          <w:sz w:val="20"/>
          <w:szCs w:val="20"/>
        </w:rPr>
      </w:pPr>
      <w:r w:rsidRPr="00261281">
        <w:rPr>
          <w:rFonts w:ascii="Times New Roman" w:hAnsi="Times New Roman" w:cs="Times New Roman"/>
          <w:sz w:val="20"/>
          <w:szCs w:val="20"/>
        </w:rPr>
        <w:t>Режим подачи холодной воды установлен круглосуточным, за исключением времени ликвидации аварийных ситуаций и времени проведения планово-предупредительного ремонта.</w:t>
      </w:r>
    </w:p>
    <w:p w:rsidR="00A67C50" w:rsidRPr="00261281" w:rsidRDefault="00A67C50" w:rsidP="0089616A">
      <w:pPr>
        <w:spacing w:after="0" w:line="240" w:lineRule="auto"/>
        <w:outlineLvl w:val="0"/>
        <w:rPr>
          <w:rFonts w:ascii="Times New Roman" w:hAnsi="Times New Roman" w:cs="Times New Roman"/>
          <w:sz w:val="20"/>
          <w:szCs w:val="20"/>
          <w:lang w:eastAsia="ru-RU"/>
        </w:rPr>
      </w:pPr>
    </w:p>
    <w:p w:rsidR="00715D03" w:rsidRPr="00261281" w:rsidRDefault="00715D03" w:rsidP="0089616A">
      <w:pPr>
        <w:spacing w:after="0" w:line="240" w:lineRule="auto"/>
        <w:outlineLvl w:val="0"/>
        <w:rPr>
          <w:rFonts w:ascii="Times New Roman" w:hAnsi="Times New Roman" w:cs="Times New Roman"/>
          <w:sz w:val="20"/>
          <w:szCs w:val="20"/>
          <w:lang w:eastAsia="ru-RU"/>
        </w:rPr>
      </w:pPr>
    </w:p>
    <w:p w:rsidR="00A67C50" w:rsidRPr="00261281" w:rsidRDefault="00A67C50" w:rsidP="0089616A">
      <w:pPr>
        <w:spacing w:after="0" w:line="240" w:lineRule="auto"/>
        <w:ind w:left="6237" w:firstLine="284"/>
        <w:jc w:val="right"/>
        <w:outlineLvl w:val="0"/>
        <w:rPr>
          <w:rFonts w:ascii="Times New Roman" w:hAnsi="Times New Roman" w:cs="Times New Roman"/>
          <w:sz w:val="20"/>
          <w:szCs w:val="20"/>
          <w:lang w:eastAsia="ru-RU"/>
        </w:rPr>
      </w:pPr>
    </w:p>
    <w:p w:rsidR="00295B22" w:rsidRPr="00261281" w:rsidRDefault="00295B22" w:rsidP="0089616A">
      <w:pPr>
        <w:spacing w:after="0" w:line="240" w:lineRule="auto"/>
        <w:ind w:left="6237" w:firstLine="284"/>
        <w:outlineLvl w:val="0"/>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rPr>
              <w:t xml:space="preserve"> </w:t>
            </w:r>
          </w:p>
        </w:tc>
      </w:tr>
    </w:tbl>
    <w:p w:rsidR="00900F06" w:rsidRPr="00261281" w:rsidRDefault="00900F06" w:rsidP="0089616A">
      <w:pPr>
        <w:spacing w:after="0" w:line="240" w:lineRule="auto"/>
        <w:ind w:left="6237" w:firstLine="284"/>
        <w:jc w:val="right"/>
        <w:outlineLvl w:val="0"/>
        <w:rPr>
          <w:rFonts w:ascii="Times New Roman" w:hAnsi="Times New Roman" w:cs="Times New Roman"/>
          <w:sz w:val="20"/>
          <w:szCs w:val="20"/>
          <w:lang w:eastAsia="ru-RU"/>
        </w:rPr>
      </w:pPr>
    </w:p>
    <w:p w:rsidR="00900F06" w:rsidRPr="00261281" w:rsidRDefault="00900F06" w:rsidP="0089616A">
      <w:pPr>
        <w:spacing w:after="0" w:line="240" w:lineRule="auto"/>
        <w:ind w:left="6237" w:firstLine="284"/>
        <w:jc w:val="right"/>
        <w:outlineLvl w:val="0"/>
        <w:rPr>
          <w:rFonts w:ascii="Times New Roman" w:hAnsi="Times New Roman" w:cs="Times New Roman"/>
          <w:sz w:val="20"/>
          <w:szCs w:val="20"/>
          <w:lang w:eastAsia="ru-RU"/>
        </w:rPr>
      </w:pPr>
    </w:p>
    <w:p w:rsidR="00125D79" w:rsidRPr="00261281" w:rsidRDefault="00125D79" w:rsidP="0089616A">
      <w:pPr>
        <w:spacing w:after="0" w:line="240" w:lineRule="auto"/>
        <w:outlineLvl w:val="0"/>
        <w:rPr>
          <w:rFonts w:ascii="Times New Roman" w:hAnsi="Times New Roman" w:cs="Times New Roman"/>
          <w:sz w:val="20"/>
          <w:szCs w:val="20"/>
          <w:lang w:eastAsia="ru-RU"/>
        </w:rPr>
      </w:pPr>
    </w:p>
    <w:p w:rsidR="009E4BCC" w:rsidRPr="00261281" w:rsidRDefault="009E4BCC" w:rsidP="0089616A">
      <w:pPr>
        <w:spacing w:after="0" w:line="240" w:lineRule="auto"/>
        <w:outlineLvl w:val="0"/>
        <w:rPr>
          <w:rFonts w:ascii="Times New Roman" w:hAnsi="Times New Roman" w:cs="Times New Roman"/>
          <w:sz w:val="20"/>
          <w:szCs w:val="20"/>
          <w:lang w:eastAsia="ru-RU"/>
        </w:rPr>
      </w:pPr>
    </w:p>
    <w:p w:rsidR="009E4BCC" w:rsidRPr="00261281" w:rsidRDefault="009E4BCC" w:rsidP="0089616A">
      <w:pPr>
        <w:spacing w:after="0" w:line="240" w:lineRule="auto"/>
        <w:outlineLvl w:val="0"/>
        <w:rPr>
          <w:rFonts w:ascii="Times New Roman" w:hAnsi="Times New Roman" w:cs="Times New Roman"/>
          <w:sz w:val="20"/>
          <w:szCs w:val="20"/>
          <w:lang w:eastAsia="ru-RU"/>
        </w:rPr>
      </w:pPr>
    </w:p>
    <w:p w:rsidR="009E4BCC" w:rsidRPr="00261281" w:rsidRDefault="009E4BCC" w:rsidP="0089616A">
      <w:pPr>
        <w:spacing w:after="0" w:line="240" w:lineRule="auto"/>
        <w:outlineLvl w:val="0"/>
        <w:rPr>
          <w:rFonts w:ascii="Times New Roman" w:hAnsi="Times New Roman" w:cs="Times New Roman"/>
          <w:sz w:val="20"/>
          <w:szCs w:val="20"/>
          <w:lang w:eastAsia="ru-RU"/>
        </w:rPr>
      </w:pPr>
    </w:p>
    <w:p w:rsidR="00715D03" w:rsidRDefault="00715D03"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Pr="00261281" w:rsidRDefault="000B70E4" w:rsidP="0089616A">
      <w:pPr>
        <w:spacing w:after="0" w:line="240" w:lineRule="auto"/>
        <w:ind w:firstLine="284"/>
        <w:jc w:val="right"/>
        <w:outlineLvl w:val="0"/>
        <w:rPr>
          <w:rFonts w:ascii="Times New Roman" w:hAnsi="Times New Roman" w:cs="Times New Roman"/>
          <w:sz w:val="20"/>
          <w:szCs w:val="20"/>
          <w:lang w:eastAsia="ru-RU"/>
        </w:rPr>
      </w:pPr>
    </w:p>
    <w:p w:rsidR="00715D03" w:rsidRPr="00261281" w:rsidRDefault="00715D03" w:rsidP="0089616A">
      <w:pPr>
        <w:spacing w:after="0" w:line="240" w:lineRule="auto"/>
        <w:ind w:firstLine="284"/>
        <w:jc w:val="right"/>
        <w:outlineLvl w:val="0"/>
        <w:rPr>
          <w:rFonts w:ascii="Times New Roman" w:hAnsi="Times New Roman" w:cs="Times New Roman"/>
          <w:sz w:val="20"/>
          <w:szCs w:val="20"/>
          <w:lang w:eastAsia="ru-RU"/>
        </w:rPr>
      </w:pP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3</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4A3D7F"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521730" w:rsidRPr="00261281" w:rsidRDefault="004A3D7F" w:rsidP="0089616A">
      <w:pPr>
        <w:spacing w:after="0" w:line="240" w:lineRule="auto"/>
        <w:ind w:firstLine="284"/>
        <w:jc w:val="center"/>
        <w:outlineLvl w:val="0"/>
        <w:rPr>
          <w:rFonts w:ascii="Times New Roman" w:hAnsi="Times New Roman" w:cs="Times New Roman"/>
          <w:b/>
          <w:bCs/>
          <w:sz w:val="20"/>
          <w:szCs w:val="20"/>
        </w:rPr>
      </w:pPr>
      <w:r w:rsidRPr="00261281">
        <w:rPr>
          <w:rFonts w:ascii="Times New Roman" w:hAnsi="Times New Roman" w:cs="Times New Roman"/>
          <w:b/>
          <w:bCs/>
          <w:spacing w:val="40"/>
          <w:sz w:val="20"/>
          <w:szCs w:val="20"/>
        </w:rPr>
        <w:t>РЕЖИМ</w:t>
      </w:r>
      <w:r w:rsidR="00521730" w:rsidRPr="00261281">
        <w:rPr>
          <w:rFonts w:ascii="Times New Roman" w:hAnsi="Times New Roman" w:cs="Times New Roman"/>
          <w:b/>
          <w:bCs/>
          <w:spacing w:val="80"/>
          <w:sz w:val="20"/>
          <w:szCs w:val="20"/>
        </w:rPr>
        <w:br/>
      </w:r>
      <w:r w:rsidRPr="00261281">
        <w:rPr>
          <w:rFonts w:ascii="Times New Roman" w:hAnsi="Times New Roman" w:cs="Times New Roman"/>
          <w:b/>
          <w:bCs/>
          <w:sz w:val="20"/>
          <w:szCs w:val="20"/>
        </w:rPr>
        <w:t>приема сточных вод</w:t>
      </w:r>
    </w:p>
    <w:p w:rsidR="00521730" w:rsidRPr="00261281" w:rsidRDefault="00521730" w:rsidP="0089616A">
      <w:pPr>
        <w:spacing w:after="0" w:line="240" w:lineRule="auto"/>
        <w:ind w:firstLine="284"/>
        <w:rPr>
          <w:rFonts w:ascii="Times New Roman" w:hAnsi="Times New Roman" w:cs="Times New Roman"/>
          <w:sz w:val="20"/>
          <w:szCs w:val="20"/>
        </w:rPr>
      </w:pPr>
    </w:p>
    <w:tbl>
      <w:tblPr>
        <w:tblW w:w="4983"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25"/>
        <w:gridCol w:w="2554"/>
        <w:gridCol w:w="2537"/>
      </w:tblGrid>
      <w:tr w:rsidR="00521730" w:rsidRPr="00261281" w:rsidTr="004D7CFA">
        <w:trPr>
          <w:cantSplit/>
        </w:trPr>
        <w:tc>
          <w:tcPr>
            <w:tcW w:w="2353" w:type="pct"/>
          </w:tcPr>
          <w:p w:rsidR="00521730" w:rsidRPr="00261281" w:rsidRDefault="0052173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Наименование объекта</w:t>
            </w:r>
          </w:p>
        </w:tc>
        <w:tc>
          <w:tcPr>
            <w:tcW w:w="1328" w:type="pct"/>
          </w:tcPr>
          <w:p w:rsidR="00521730" w:rsidRPr="00261281" w:rsidRDefault="00D2358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Расход  сточных вод  ХВ, м3/сут.</w:t>
            </w:r>
          </w:p>
        </w:tc>
        <w:tc>
          <w:tcPr>
            <w:tcW w:w="1319" w:type="pct"/>
          </w:tcPr>
          <w:p w:rsidR="00521730" w:rsidRPr="00261281" w:rsidRDefault="00D2358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Расход    сточных вод  ХВ, м3/год</w:t>
            </w:r>
          </w:p>
        </w:tc>
      </w:tr>
      <w:tr w:rsidR="00521730" w:rsidRPr="00261281" w:rsidTr="004D7CFA">
        <w:trPr>
          <w:cantSplit/>
        </w:trPr>
        <w:tc>
          <w:tcPr>
            <w:tcW w:w="2353" w:type="pct"/>
            <w:vAlign w:val="center"/>
          </w:tcPr>
          <w:p w:rsidR="00521730" w:rsidRPr="00261281" w:rsidRDefault="0052173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1</w:t>
            </w:r>
          </w:p>
        </w:tc>
        <w:tc>
          <w:tcPr>
            <w:tcW w:w="1328" w:type="pct"/>
            <w:vAlign w:val="center"/>
          </w:tcPr>
          <w:p w:rsidR="00521730" w:rsidRPr="00261281" w:rsidRDefault="0052173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2</w:t>
            </w:r>
          </w:p>
        </w:tc>
        <w:tc>
          <w:tcPr>
            <w:tcW w:w="1319" w:type="pct"/>
            <w:vAlign w:val="center"/>
          </w:tcPr>
          <w:p w:rsidR="00521730" w:rsidRPr="00261281" w:rsidRDefault="00521730" w:rsidP="0089616A">
            <w:pPr>
              <w:spacing w:after="0" w:line="240" w:lineRule="auto"/>
              <w:ind w:left="57" w:right="57" w:firstLine="284"/>
              <w:jc w:val="center"/>
              <w:rPr>
                <w:rFonts w:ascii="Times New Roman" w:hAnsi="Times New Roman" w:cs="Times New Roman"/>
                <w:sz w:val="20"/>
                <w:szCs w:val="20"/>
              </w:rPr>
            </w:pPr>
            <w:r w:rsidRPr="00261281">
              <w:rPr>
                <w:rFonts w:ascii="Times New Roman" w:hAnsi="Times New Roman" w:cs="Times New Roman"/>
                <w:sz w:val="20"/>
                <w:szCs w:val="20"/>
              </w:rPr>
              <w:t>3</w:t>
            </w:r>
          </w:p>
        </w:tc>
      </w:tr>
      <w:tr w:rsidR="0013407E" w:rsidRPr="00261281" w:rsidTr="00E204AA">
        <w:trPr>
          <w:cantSplit/>
          <w:trHeight w:val="284"/>
        </w:trPr>
        <w:tc>
          <w:tcPr>
            <w:tcW w:w="2353" w:type="pct"/>
            <w:vAlign w:val="center"/>
          </w:tcPr>
          <w:p w:rsidR="0013407E" w:rsidRPr="00261281" w:rsidRDefault="0013407E" w:rsidP="0089616A">
            <w:pPr>
              <w:spacing w:after="0" w:line="240" w:lineRule="auto"/>
              <w:ind w:right="57"/>
              <w:jc w:val="center"/>
              <w:rPr>
                <w:rFonts w:ascii="Times New Roman" w:hAnsi="Times New Roman" w:cs="Times New Roman"/>
                <w:sz w:val="20"/>
                <w:szCs w:val="20"/>
              </w:rPr>
            </w:pPr>
          </w:p>
        </w:tc>
        <w:tc>
          <w:tcPr>
            <w:tcW w:w="1328" w:type="pct"/>
            <w:vAlign w:val="center"/>
          </w:tcPr>
          <w:p w:rsidR="0013407E" w:rsidRPr="00261281" w:rsidRDefault="0013407E" w:rsidP="0089616A">
            <w:pPr>
              <w:spacing w:after="0" w:line="240" w:lineRule="auto"/>
              <w:ind w:left="57" w:right="57" w:firstLine="284"/>
              <w:jc w:val="center"/>
              <w:rPr>
                <w:rFonts w:ascii="Times New Roman" w:hAnsi="Times New Roman" w:cs="Times New Roman"/>
                <w:sz w:val="20"/>
                <w:szCs w:val="20"/>
              </w:rPr>
            </w:pPr>
          </w:p>
        </w:tc>
        <w:tc>
          <w:tcPr>
            <w:tcW w:w="1319" w:type="pct"/>
            <w:vAlign w:val="center"/>
          </w:tcPr>
          <w:p w:rsidR="0013407E" w:rsidRPr="00261281" w:rsidRDefault="0013407E" w:rsidP="0089616A">
            <w:pPr>
              <w:spacing w:after="0" w:line="240" w:lineRule="auto"/>
              <w:ind w:left="57" w:right="57" w:firstLine="284"/>
              <w:jc w:val="center"/>
              <w:rPr>
                <w:rFonts w:ascii="Times New Roman" w:hAnsi="Times New Roman" w:cs="Times New Roman"/>
                <w:sz w:val="20"/>
                <w:szCs w:val="20"/>
              </w:rPr>
            </w:pPr>
          </w:p>
        </w:tc>
      </w:tr>
    </w:tbl>
    <w:p w:rsidR="004A3D7F" w:rsidRPr="00261281" w:rsidRDefault="004A3D7F" w:rsidP="0089616A">
      <w:pPr>
        <w:spacing w:after="0" w:line="240" w:lineRule="auto"/>
        <w:ind w:firstLine="284"/>
        <w:rPr>
          <w:rFonts w:ascii="Times New Roman" w:hAnsi="Times New Roman" w:cs="Times New Roman"/>
          <w:sz w:val="20"/>
          <w:szCs w:val="20"/>
        </w:rPr>
      </w:pPr>
    </w:p>
    <w:p w:rsidR="00521730" w:rsidRPr="00261281" w:rsidRDefault="007957E0" w:rsidP="0089616A">
      <w:pPr>
        <w:pStyle w:val="ConsPlusNormal"/>
        <w:ind w:firstLine="284"/>
        <w:jc w:val="both"/>
        <w:rPr>
          <w:rFonts w:ascii="Times New Roman" w:hAnsi="Times New Roman" w:cs="Times New Roman"/>
          <w:sz w:val="20"/>
        </w:rPr>
      </w:pPr>
      <w:r w:rsidRPr="00261281">
        <w:rPr>
          <w:rFonts w:ascii="Times New Roman" w:hAnsi="Times New Roman" w:cs="Times New Roman"/>
          <w:sz w:val="20"/>
        </w:rPr>
        <w:t>Режим приема сточных вод</w:t>
      </w:r>
      <w:r w:rsidR="00973A84" w:rsidRPr="00261281">
        <w:rPr>
          <w:rFonts w:ascii="Times New Roman" w:hAnsi="Times New Roman" w:cs="Times New Roman"/>
          <w:sz w:val="20"/>
        </w:rPr>
        <w:t xml:space="preserve"> установлен круглосуточным, за исключением времени ликвидации аварийных ситуаций и времени проведения планово-предупредительного ремонта.</w:t>
      </w:r>
    </w:p>
    <w:p w:rsidR="007D5E77" w:rsidRPr="00261281" w:rsidRDefault="007D5E77" w:rsidP="0089616A">
      <w:pPr>
        <w:spacing w:after="0" w:line="240" w:lineRule="auto"/>
        <w:rPr>
          <w:rFonts w:ascii="Times New Roman" w:hAnsi="Times New Roman" w:cs="Times New Roman"/>
          <w:sz w:val="20"/>
          <w:szCs w:val="20"/>
        </w:rPr>
      </w:pPr>
    </w:p>
    <w:p w:rsidR="00715D03" w:rsidRPr="00261281" w:rsidRDefault="00715D03" w:rsidP="0089616A">
      <w:pPr>
        <w:spacing w:after="0" w:line="240" w:lineRule="auto"/>
        <w:rPr>
          <w:rFonts w:ascii="Times New Roman" w:hAnsi="Times New Roman" w:cs="Times New Roman"/>
          <w:sz w:val="20"/>
          <w:szCs w:val="20"/>
        </w:rPr>
      </w:pPr>
    </w:p>
    <w:p w:rsidR="00715D03" w:rsidRPr="00261281" w:rsidRDefault="00715D03" w:rsidP="0089616A">
      <w:pPr>
        <w:spacing w:after="0" w:line="240" w:lineRule="auto"/>
        <w:rPr>
          <w:rFonts w:ascii="Times New Roman" w:hAnsi="Times New Roman" w:cs="Times New Roman"/>
          <w:sz w:val="20"/>
          <w:szCs w:val="20"/>
        </w:rPr>
      </w:pPr>
    </w:p>
    <w:p w:rsidR="00715D03" w:rsidRPr="00261281" w:rsidRDefault="00715D03" w:rsidP="0089616A">
      <w:pPr>
        <w:spacing w:after="0" w:line="240" w:lineRule="auto"/>
        <w:rPr>
          <w:rFonts w:ascii="Times New Roman" w:hAnsi="Times New Roman" w:cs="Times New Roman"/>
          <w:sz w:val="20"/>
          <w:szCs w:val="20"/>
        </w:rPr>
      </w:pPr>
    </w:p>
    <w:p w:rsidR="00AF76CA" w:rsidRPr="00261281" w:rsidRDefault="00AF76CA" w:rsidP="0089616A">
      <w:pPr>
        <w:spacing w:after="0" w:line="240" w:lineRule="auto"/>
        <w:ind w:firstLine="284"/>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rPr>
              <w:t xml:space="preserve"> </w:t>
            </w:r>
          </w:p>
        </w:tc>
      </w:tr>
    </w:tbl>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3C418F" w:rsidRPr="00261281" w:rsidRDefault="003C418F"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21647" w:rsidRPr="00261281" w:rsidRDefault="00221647" w:rsidP="0089616A">
      <w:pPr>
        <w:spacing w:after="0" w:line="240" w:lineRule="auto"/>
        <w:outlineLvl w:val="0"/>
        <w:rPr>
          <w:rFonts w:ascii="Times New Roman" w:hAnsi="Times New Roman" w:cs="Times New Roman"/>
          <w:sz w:val="20"/>
          <w:szCs w:val="20"/>
          <w:lang w:eastAsia="ru-RU"/>
        </w:rPr>
      </w:pPr>
    </w:p>
    <w:p w:rsidR="009E4BCC" w:rsidRPr="00261281" w:rsidRDefault="009E4BCC" w:rsidP="0089616A">
      <w:pPr>
        <w:spacing w:after="0" w:line="240" w:lineRule="auto"/>
        <w:outlineLvl w:val="0"/>
        <w:rPr>
          <w:rFonts w:ascii="Times New Roman" w:hAnsi="Times New Roman" w:cs="Times New Roman"/>
          <w:sz w:val="20"/>
          <w:szCs w:val="20"/>
          <w:lang w:eastAsia="ru-RU"/>
        </w:rPr>
      </w:pPr>
    </w:p>
    <w:p w:rsidR="009E4BCC" w:rsidRDefault="009E4BCC"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Pr="00261281" w:rsidRDefault="000B70E4"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295B22" w:rsidRPr="00261281" w:rsidRDefault="00295B22" w:rsidP="0089616A">
      <w:pPr>
        <w:spacing w:after="0" w:line="240" w:lineRule="auto"/>
        <w:outlineLvl w:val="0"/>
        <w:rPr>
          <w:rFonts w:ascii="Times New Roman" w:hAnsi="Times New Roman" w:cs="Times New Roman"/>
          <w:sz w:val="20"/>
          <w:szCs w:val="20"/>
          <w:lang w:eastAsia="ru-RU"/>
        </w:rPr>
      </w:pPr>
    </w:p>
    <w:p w:rsidR="00125D79" w:rsidRPr="00261281" w:rsidRDefault="00125D79" w:rsidP="0089616A">
      <w:pPr>
        <w:spacing w:after="0" w:line="240" w:lineRule="auto"/>
        <w:outlineLvl w:val="0"/>
        <w:rPr>
          <w:rFonts w:ascii="Times New Roman" w:hAnsi="Times New Roman" w:cs="Times New Roman"/>
          <w:sz w:val="20"/>
          <w:szCs w:val="20"/>
          <w:lang w:eastAsia="ru-RU"/>
        </w:rPr>
      </w:pP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4</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_____</w:t>
      </w:r>
    </w:p>
    <w:p w:rsidR="001223E3"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CA0FF8" w:rsidRPr="00261281" w:rsidRDefault="00CA0FF8" w:rsidP="0089616A">
      <w:pPr>
        <w:spacing w:after="0" w:line="240" w:lineRule="auto"/>
        <w:ind w:firstLine="284"/>
        <w:jc w:val="center"/>
        <w:outlineLvl w:val="0"/>
        <w:rPr>
          <w:rFonts w:ascii="Times New Roman" w:hAnsi="Times New Roman" w:cs="Times New Roman"/>
          <w:b/>
          <w:bCs/>
          <w:spacing w:val="40"/>
          <w:sz w:val="20"/>
          <w:szCs w:val="20"/>
        </w:rPr>
      </w:pPr>
      <w:r w:rsidRPr="00261281">
        <w:rPr>
          <w:rFonts w:ascii="Times New Roman" w:hAnsi="Times New Roman" w:cs="Times New Roman"/>
          <w:b/>
          <w:bCs/>
          <w:spacing w:val="40"/>
          <w:sz w:val="20"/>
          <w:szCs w:val="20"/>
        </w:rPr>
        <w:t>СОГЛАШЕНИЕ</w:t>
      </w:r>
    </w:p>
    <w:p w:rsidR="00295B22" w:rsidRPr="00261281" w:rsidRDefault="00CA0FF8" w:rsidP="0089616A">
      <w:pPr>
        <w:spacing w:after="0" w:line="240" w:lineRule="auto"/>
        <w:ind w:firstLine="284"/>
        <w:jc w:val="center"/>
        <w:rPr>
          <w:rFonts w:ascii="Times New Roman" w:hAnsi="Times New Roman" w:cs="Times New Roman"/>
          <w:sz w:val="20"/>
          <w:szCs w:val="20"/>
          <w:lang w:eastAsia="ru-RU"/>
        </w:rPr>
      </w:pPr>
      <w:r w:rsidRPr="00261281">
        <w:rPr>
          <w:rFonts w:ascii="Times New Roman" w:hAnsi="Times New Roman" w:cs="Times New Roman"/>
          <w:b/>
          <w:bCs/>
          <w:sz w:val="20"/>
          <w:szCs w:val="20"/>
        </w:rPr>
        <w:t>об осуществлени</w:t>
      </w:r>
      <w:r w:rsidR="00295B22" w:rsidRPr="00261281">
        <w:rPr>
          <w:rFonts w:ascii="Times New Roman" w:hAnsi="Times New Roman" w:cs="Times New Roman"/>
          <w:b/>
          <w:bCs/>
          <w:sz w:val="20"/>
          <w:szCs w:val="20"/>
        </w:rPr>
        <w:t>и электронного документооборота</w:t>
      </w:r>
      <w:r w:rsidR="0033025B" w:rsidRPr="00261281">
        <w:rPr>
          <w:rFonts w:ascii="Times New Roman" w:hAnsi="Times New Roman" w:cs="Times New Roman"/>
          <w:sz w:val="20"/>
          <w:szCs w:val="20"/>
          <w:lang w:eastAsia="ru-RU"/>
        </w:rPr>
        <w:t xml:space="preserve">  </w:t>
      </w:r>
    </w:p>
    <w:p w:rsidR="0033025B" w:rsidRPr="00261281" w:rsidRDefault="0033025B" w:rsidP="0089616A">
      <w:pPr>
        <w:spacing w:after="0" w:line="240" w:lineRule="auto"/>
        <w:ind w:firstLine="284"/>
        <w:rPr>
          <w:rFonts w:ascii="Times New Roman" w:hAnsi="Times New Roman" w:cs="Times New Roman"/>
          <w:b/>
          <w:bCs/>
          <w:sz w:val="20"/>
          <w:szCs w:val="20"/>
        </w:rPr>
      </w:pPr>
      <w:r w:rsidRPr="00261281">
        <w:rPr>
          <w:rFonts w:ascii="Times New Roman" w:hAnsi="Times New Roman" w:cs="Times New Roman"/>
          <w:sz w:val="20"/>
          <w:szCs w:val="20"/>
          <w:lang w:eastAsia="ru-RU"/>
        </w:rPr>
        <w:t xml:space="preserve">  п. Дубна                                                     </w:t>
      </w:r>
      <w:r w:rsidR="00295B22" w:rsidRPr="00261281">
        <w:rPr>
          <w:rFonts w:ascii="Times New Roman" w:hAnsi="Times New Roman" w:cs="Times New Roman"/>
          <w:sz w:val="20"/>
          <w:szCs w:val="20"/>
          <w:lang w:eastAsia="ru-RU"/>
        </w:rPr>
        <w:t xml:space="preserve">                        </w:t>
      </w:r>
      <w:r w:rsidRPr="00261281">
        <w:rPr>
          <w:rFonts w:ascii="Times New Roman" w:hAnsi="Times New Roman" w:cs="Times New Roman"/>
          <w:sz w:val="20"/>
          <w:szCs w:val="20"/>
          <w:lang w:eastAsia="ru-RU"/>
        </w:rPr>
        <w:t xml:space="preserve">   </w:t>
      </w:r>
    </w:p>
    <w:p w:rsidR="00CA0FF8" w:rsidRPr="00261281" w:rsidRDefault="00CA0FF8" w:rsidP="0089616A">
      <w:pPr>
        <w:spacing w:after="0" w:line="240" w:lineRule="auto"/>
        <w:ind w:firstLine="284"/>
        <w:rPr>
          <w:rFonts w:ascii="Times New Roman" w:hAnsi="Times New Roman" w:cs="Times New Roman"/>
          <w:sz w:val="20"/>
          <w:szCs w:val="20"/>
        </w:rPr>
      </w:pPr>
    </w:p>
    <w:p w:rsidR="00E26A30" w:rsidRPr="00261281" w:rsidRDefault="007D5E77" w:rsidP="0089616A">
      <w:pPr>
        <w:spacing w:after="0" w:line="240" w:lineRule="auto"/>
        <w:ind w:firstLine="284"/>
        <w:jc w:val="both"/>
        <w:rPr>
          <w:rFonts w:ascii="Times New Roman" w:hAnsi="Times New Roman" w:cs="Times New Roman"/>
          <w:sz w:val="20"/>
          <w:szCs w:val="20"/>
          <w:highlight w:val="yellow"/>
        </w:rPr>
      </w:pPr>
      <w:r w:rsidRPr="00261281">
        <w:rPr>
          <w:rFonts w:ascii="Times New Roman" w:hAnsi="Times New Roman" w:cs="Times New Roman"/>
          <w:sz w:val="20"/>
          <w:szCs w:val="20"/>
        </w:rPr>
        <w:t xml:space="preserve"> </w:t>
      </w:r>
      <w:r w:rsidRPr="00261281">
        <w:rPr>
          <w:rFonts w:ascii="Times New Roman" w:hAnsi="Times New Roman" w:cs="Times New Roman"/>
          <w:b/>
          <w:bCs/>
          <w:sz w:val="20"/>
          <w:szCs w:val="20"/>
        </w:rPr>
        <w:t xml:space="preserve">Муниципальное унитарное предприятие муниципального образования Дубенский район «Хороший дом+» (МУП «Хороший дом+»), </w:t>
      </w:r>
      <w:r w:rsidRPr="00261281">
        <w:rPr>
          <w:rFonts w:ascii="Times New Roman" w:hAnsi="Times New Roman" w:cs="Times New Roman"/>
          <w:sz w:val="20"/>
          <w:szCs w:val="20"/>
        </w:rPr>
        <w:t xml:space="preserve">именуемое в дальнейшем организацией водопроводно-канализационного хозяйства, в лице </w:t>
      </w:r>
      <w:r w:rsidRPr="00261281">
        <w:rPr>
          <w:rFonts w:ascii="Times New Roman" w:hAnsi="Times New Roman" w:cs="Times New Roman"/>
          <w:b/>
          <w:bCs/>
          <w:sz w:val="20"/>
          <w:szCs w:val="20"/>
        </w:rPr>
        <w:t xml:space="preserve">директора  </w:t>
      </w:r>
      <w:r w:rsidR="000B70E4">
        <w:rPr>
          <w:rFonts w:ascii="Times New Roman" w:hAnsi="Times New Roman" w:cs="Times New Roman"/>
          <w:b/>
          <w:bCs/>
          <w:sz w:val="20"/>
          <w:szCs w:val="20"/>
        </w:rPr>
        <w:t>___________________________________________________________</w:t>
      </w:r>
      <w:r w:rsidRPr="00261281">
        <w:rPr>
          <w:rFonts w:ascii="Times New Roman" w:hAnsi="Times New Roman" w:cs="Times New Roman"/>
          <w:sz w:val="20"/>
          <w:szCs w:val="20"/>
        </w:rPr>
        <w:t xml:space="preserve">, действующего на основании Устава, с одной стороны  и  </w:t>
      </w:r>
      <w:r w:rsidR="000B70E4">
        <w:rPr>
          <w:rFonts w:ascii="Times New Roman" w:hAnsi="Times New Roman" w:cs="Times New Roman"/>
          <w:sz w:val="20"/>
          <w:szCs w:val="20"/>
        </w:rPr>
        <w:t>___________________________________________</w:t>
      </w:r>
      <w:r w:rsidR="00B70252" w:rsidRPr="00261281">
        <w:rPr>
          <w:rFonts w:ascii="Times New Roman" w:hAnsi="Times New Roman" w:cs="Times New Roman"/>
          <w:sz w:val="20"/>
          <w:szCs w:val="20"/>
        </w:rPr>
        <w:t>, именуем</w:t>
      </w:r>
      <w:r w:rsidR="000D701E" w:rsidRPr="00261281">
        <w:rPr>
          <w:rFonts w:ascii="Times New Roman" w:hAnsi="Times New Roman" w:cs="Times New Roman"/>
          <w:sz w:val="20"/>
          <w:szCs w:val="20"/>
        </w:rPr>
        <w:t>ая</w:t>
      </w:r>
      <w:r w:rsidR="00B70252" w:rsidRPr="00261281">
        <w:rPr>
          <w:rFonts w:ascii="Times New Roman" w:hAnsi="Times New Roman" w:cs="Times New Roman"/>
          <w:sz w:val="20"/>
          <w:szCs w:val="20"/>
        </w:rPr>
        <w:t xml:space="preserve"> в дальнейшем абонентом, </w:t>
      </w:r>
      <w:r w:rsidR="00B70252" w:rsidRPr="00261281">
        <w:rPr>
          <w:rFonts w:ascii="Times New Roman" w:hAnsi="Times New Roman" w:cs="Times New Roman"/>
          <w:b/>
          <w:sz w:val="20"/>
          <w:szCs w:val="20"/>
        </w:rPr>
        <w:t>в лице</w:t>
      </w:r>
      <w:r w:rsidR="00B70252" w:rsidRPr="00261281">
        <w:rPr>
          <w:rFonts w:ascii="Times New Roman" w:hAnsi="Times New Roman" w:cs="Times New Roman"/>
          <w:sz w:val="20"/>
          <w:szCs w:val="20"/>
        </w:rPr>
        <w:t xml:space="preserve"> </w:t>
      </w:r>
      <w:r w:rsidR="000B70E4">
        <w:rPr>
          <w:rFonts w:ascii="Times New Roman" w:hAnsi="Times New Roman" w:cs="Times New Roman"/>
          <w:sz w:val="20"/>
          <w:szCs w:val="20"/>
        </w:rPr>
        <w:t>______________________________________________</w:t>
      </w:r>
      <w:r w:rsidR="00B70252" w:rsidRPr="00261281">
        <w:rPr>
          <w:rFonts w:ascii="Times New Roman" w:hAnsi="Times New Roman" w:cs="Times New Roman"/>
          <w:sz w:val="20"/>
          <w:szCs w:val="20"/>
        </w:rPr>
        <w:t>, действующего на основании Устава</w:t>
      </w:r>
      <w:r w:rsidR="003F66C4" w:rsidRPr="00261281">
        <w:rPr>
          <w:rFonts w:ascii="Times New Roman" w:hAnsi="Times New Roman" w:cs="Times New Roman"/>
          <w:b/>
          <w:sz w:val="20"/>
          <w:szCs w:val="20"/>
        </w:rPr>
        <w:t xml:space="preserve">, </w:t>
      </w:r>
      <w:r w:rsidRPr="00261281">
        <w:rPr>
          <w:rFonts w:ascii="Times New Roman" w:hAnsi="Times New Roman" w:cs="Times New Roman"/>
          <w:sz w:val="20"/>
          <w:szCs w:val="20"/>
        </w:rPr>
        <w:t>с другой стороны</w:t>
      </w:r>
      <w:r w:rsidR="00E26A30" w:rsidRPr="00261281">
        <w:rPr>
          <w:rFonts w:ascii="Times New Roman" w:hAnsi="Times New Roman" w:cs="Times New Roman"/>
          <w:sz w:val="20"/>
          <w:szCs w:val="20"/>
        </w:rPr>
        <w:t xml:space="preserve">, далее совместно именуемые Стороны, заключили настоящее соглашение о нижеследующем: </w:t>
      </w:r>
    </w:p>
    <w:p w:rsidR="00E26A30" w:rsidRPr="00261281" w:rsidRDefault="00E26A30" w:rsidP="0089616A">
      <w:pPr>
        <w:pStyle w:val="af3"/>
        <w:numPr>
          <w:ilvl w:val="0"/>
          <w:numId w:val="3"/>
        </w:numPr>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 xml:space="preserve">Выставление организацией водопроводно-канализационного  хозяйства расчетно-платежных  документов  (счет,  акт  сдачи-приемки услуг) абоненту производится посредством электронного документооборота  с использованием   </w:t>
      </w:r>
      <w:hyperlink r:id="rId10" w:anchor="block_21" w:history="1">
        <w:r w:rsidRPr="00261281">
          <w:rPr>
            <w:rStyle w:val="af2"/>
            <w:rFonts w:ascii="Times New Roman" w:hAnsi="Times New Roman" w:cs="Times New Roman"/>
            <w:color w:val="3272C0"/>
            <w:sz w:val="20"/>
            <w:szCs w:val="20"/>
            <w:lang w:eastAsia="ru-RU"/>
          </w:rPr>
          <w:t>электронной   подписи</w:t>
        </w:r>
      </w:hyperlink>
      <w:r w:rsidRPr="00261281">
        <w:rPr>
          <w:rFonts w:ascii="Times New Roman" w:hAnsi="Times New Roman" w:cs="Times New Roman"/>
          <w:color w:val="22272F"/>
          <w:sz w:val="20"/>
          <w:szCs w:val="20"/>
          <w:lang w:eastAsia="ru-RU"/>
        </w:rPr>
        <w:t xml:space="preserve">   через   оператора   электронного документооборота СБИС ООО «Компания «Тензор».</w:t>
      </w:r>
    </w:p>
    <w:p w:rsidR="00E26A30" w:rsidRPr="00261281"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E26A30" w:rsidRPr="00261281"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 xml:space="preserve">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w:t>
      </w:r>
      <w:hyperlink r:id="rId11" w:anchor="block_21" w:history="1">
        <w:r w:rsidRPr="00261281">
          <w:rPr>
            <w:rFonts w:ascii="Times New Roman" w:hAnsi="Times New Roman" w:cs="Times New Roman"/>
            <w:color w:val="3272C0"/>
            <w:sz w:val="20"/>
            <w:szCs w:val="20"/>
            <w:lang w:eastAsia="ru-RU"/>
          </w:rPr>
          <w:t>электронной подписью</w:t>
        </w:r>
      </w:hyperlink>
      <w:r w:rsidRPr="00261281">
        <w:rPr>
          <w:rFonts w:ascii="Times New Roman" w:hAnsi="Times New Roman" w:cs="Times New Roman"/>
          <w:color w:val="22272F"/>
          <w:sz w:val="20"/>
          <w:szCs w:val="20"/>
          <w:lang w:eastAsia="ru-RU"/>
        </w:rPr>
        <w:t xml:space="preserve"> абонента и  подтвержденный  оператором  электронного документооборота. </w:t>
      </w:r>
    </w:p>
    <w:p w:rsidR="00E26A30" w:rsidRPr="00261281"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w:t>
      </w:r>
      <w:hyperlink r:id="rId12" w:anchor="block_21" w:history="1">
        <w:r w:rsidRPr="00261281">
          <w:rPr>
            <w:rFonts w:ascii="Times New Roman" w:hAnsi="Times New Roman" w:cs="Times New Roman"/>
            <w:color w:val="3272C0"/>
            <w:sz w:val="20"/>
            <w:szCs w:val="20"/>
            <w:lang w:eastAsia="ru-RU"/>
          </w:rPr>
          <w:t>электронной подписью</w:t>
        </w:r>
      </w:hyperlink>
      <w:r w:rsidRPr="00261281">
        <w:rPr>
          <w:rFonts w:ascii="Times New Roman" w:hAnsi="Times New Roman" w:cs="Times New Roman"/>
          <w:color w:val="22272F"/>
          <w:sz w:val="20"/>
          <w:szCs w:val="20"/>
          <w:lang w:eastAsia="ru-RU"/>
        </w:rPr>
        <w:t xml:space="preserve"> абонента.</w:t>
      </w:r>
    </w:p>
    <w:p w:rsidR="00E26A30" w:rsidRPr="00261281"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E26A30" w:rsidRPr="00261281"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 xml:space="preserve">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w:t>
      </w:r>
      <w:hyperlink r:id="rId13" w:anchor="block_21" w:history="1">
        <w:r w:rsidRPr="00261281">
          <w:rPr>
            <w:rFonts w:ascii="Times New Roman" w:hAnsi="Times New Roman" w:cs="Times New Roman"/>
            <w:color w:val="3272C0"/>
            <w:sz w:val="20"/>
            <w:szCs w:val="20"/>
            <w:lang w:eastAsia="ru-RU"/>
          </w:rPr>
          <w:t>электронной подписи</w:t>
        </w:r>
      </w:hyperlink>
      <w:r w:rsidRPr="00261281">
        <w:rPr>
          <w:rFonts w:ascii="Times New Roman" w:hAnsi="Times New Roman" w:cs="Times New Roman"/>
          <w:color w:val="22272F"/>
          <w:sz w:val="20"/>
          <w:szCs w:val="20"/>
          <w:lang w:eastAsia="ru-RU"/>
        </w:rPr>
        <w:t>.</w:t>
      </w:r>
    </w:p>
    <w:p w:rsidR="003C418F" w:rsidRPr="000B70E4" w:rsidRDefault="00E26A30" w:rsidP="0089616A">
      <w:pPr>
        <w:pStyle w:val="af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color w:val="22272F"/>
          <w:sz w:val="20"/>
          <w:szCs w:val="20"/>
          <w:lang w:eastAsia="ru-RU"/>
        </w:rPr>
      </w:pPr>
      <w:r w:rsidRPr="00261281">
        <w:rPr>
          <w:rFonts w:ascii="Times New Roman" w:hAnsi="Times New Roman" w:cs="Times New Roman"/>
          <w:color w:val="22272F"/>
          <w:sz w:val="20"/>
          <w:szCs w:val="20"/>
          <w:lang w:eastAsia="ru-RU"/>
        </w:rPr>
        <w:t xml:space="preserve"> Стороны  признают,  что   используемые   сторонами   электронные документы, подписанные </w:t>
      </w:r>
      <w:hyperlink r:id="rId14" w:anchor="block_21" w:history="1">
        <w:r w:rsidRPr="00261281">
          <w:rPr>
            <w:rFonts w:ascii="Times New Roman" w:hAnsi="Times New Roman" w:cs="Times New Roman"/>
            <w:color w:val="3272C0"/>
            <w:sz w:val="20"/>
            <w:szCs w:val="20"/>
            <w:lang w:eastAsia="ru-RU"/>
          </w:rPr>
          <w:t>электронной подписью</w:t>
        </w:r>
      </w:hyperlink>
      <w:r w:rsidRPr="00261281">
        <w:rPr>
          <w:rFonts w:ascii="Times New Roman" w:hAnsi="Times New Roman" w:cs="Times New Roman"/>
          <w:color w:val="22272F"/>
          <w:sz w:val="20"/>
          <w:szCs w:val="20"/>
          <w:lang w:eastAsia="ru-RU"/>
        </w:rPr>
        <w:t xml:space="preserve">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r w:rsidR="00385FE6" w:rsidRPr="00261281">
        <w:rPr>
          <w:rFonts w:ascii="Times New Roman" w:hAnsi="Times New Roman" w:cs="Times New Roman"/>
          <w:bCs/>
          <w:sz w:val="20"/>
          <w:szCs w:val="20"/>
        </w:rPr>
        <w:t xml:space="preserve">    </w:t>
      </w:r>
    </w:p>
    <w:p w:rsidR="000B70E4" w:rsidRPr="00261281" w:rsidRDefault="000B70E4" w:rsidP="000B70E4">
      <w:pPr>
        <w:pStyle w:val="af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color w:val="22272F"/>
          <w:sz w:val="20"/>
          <w:szCs w:val="20"/>
          <w:lang w:eastAsia="ru-RU"/>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3C418F" w:rsidRDefault="003C418F"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Default="000B70E4" w:rsidP="0089616A">
      <w:pPr>
        <w:spacing w:after="0" w:line="240" w:lineRule="auto"/>
        <w:outlineLvl w:val="0"/>
        <w:rPr>
          <w:rFonts w:ascii="Times New Roman" w:hAnsi="Times New Roman" w:cs="Times New Roman"/>
          <w:sz w:val="20"/>
          <w:szCs w:val="20"/>
          <w:lang w:eastAsia="ru-RU"/>
        </w:rPr>
      </w:pPr>
    </w:p>
    <w:p w:rsidR="000B70E4" w:rsidRPr="00261281" w:rsidRDefault="000B70E4" w:rsidP="0089616A">
      <w:pPr>
        <w:spacing w:after="0" w:line="240" w:lineRule="auto"/>
        <w:outlineLvl w:val="0"/>
        <w:rPr>
          <w:rFonts w:ascii="Times New Roman" w:hAnsi="Times New Roman" w:cs="Times New Roman"/>
          <w:sz w:val="20"/>
          <w:szCs w:val="20"/>
          <w:lang w:eastAsia="ru-RU"/>
        </w:rPr>
      </w:pPr>
    </w:p>
    <w:p w:rsidR="00AF76CA" w:rsidRPr="00261281" w:rsidRDefault="00AF76CA" w:rsidP="0089616A">
      <w:pPr>
        <w:spacing w:after="0" w:line="240" w:lineRule="auto"/>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5 к договору</w:t>
      </w:r>
      <w:r w:rsidRPr="00261281">
        <w:rPr>
          <w:rFonts w:ascii="Times New Roman" w:hAnsi="Times New Roman" w:cs="Times New Roman"/>
          <w:sz w:val="20"/>
          <w:szCs w:val="20"/>
          <w:lang w:eastAsia="ru-RU"/>
        </w:rPr>
        <w:br/>
        <w:t xml:space="preserve">                           холодного водоснабжения </w:t>
      </w: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w:t>
      </w:r>
      <w:r w:rsidR="003F66C4" w:rsidRPr="00261281">
        <w:rPr>
          <w:rFonts w:ascii="Times New Roman" w:hAnsi="Times New Roman" w:cs="Times New Roman"/>
          <w:sz w:val="20"/>
          <w:szCs w:val="20"/>
          <w:lang w:eastAsia="ru-RU"/>
        </w:rPr>
        <w:t>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A66CBF" w:rsidRPr="00261281" w:rsidRDefault="004A3D7F" w:rsidP="0089616A">
      <w:pPr>
        <w:autoSpaceDE w:val="0"/>
        <w:autoSpaceDN w:val="0"/>
        <w:adjustRightInd w:val="0"/>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pacing w:val="40"/>
          <w:sz w:val="20"/>
          <w:szCs w:val="20"/>
        </w:rPr>
        <w:t>СВЕДЕНИЯ</w:t>
      </w:r>
      <w:r w:rsidR="00F24263" w:rsidRPr="00261281">
        <w:rPr>
          <w:rFonts w:ascii="Times New Roman" w:hAnsi="Times New Roman" w:cs="Times New Roman"/>
          <w:b/>
          <w:bCs/>
          <w:spacing w:val="80"/>
          <w:sz w:val="20"/>
          <w:szCs w:val="20"/>
        </w:rPr>
        <w:br/>
      </w:r>
      <w:r w:rsidR="00A66CBF" w:rsidRPr="00261281">
        <w:rPr>
          <w:rFonts w:ascii="Times New Roman" w:hAnsi="Times New Roman" w:cs="Times New Roman"/>
          <w:b/>
          <w:bCs/>
          <w:sz w:val="20"/>
          <w:szCs w:val="20"/>
        </w:rPr>
        <w:t>об узлах учета и приборах учета воды, сточных вод и местах</w:t>
      </w:r>
    </w:p>
    <w:p w:rsidR="00A66CBF" w:rsidRPr="00261281" w:rsidRDefault="00A66CBF" w:rsidP="0089616A">
      <w:pPr>
        <w:spacing w:after="0" w:line="240" w:lineRule="auto"/>
        <w:ind w:firstLine="284"/>
        <w:jc w:val="center"/>
        <w:outlineLvl w:val="0"/>
        <w:rPr>
          <w:rFonts w:ascii="Times New Roman" w:hAnsi="Times New Roman" w:cs="Times New Roman"/>
          <w:b/>
          <w:bCs/>
          <w:sz w:val="20"/>
          <w:szCs w:val="20"/>
        </w:rPr>
      </w:pPr>
      <w:r w:rsidRPr="00261281">
        <w:rPr>
          <w:rFonts w:ascii="Times New Roman" w:hAnsi="Times New Roman" w:cs="Times New Roman"/>
          <w:b/>
          <w:bCs/>
          <w:sz w:val="20"/>
          <w:szCs w:val="20"/>
        </w:rPr>
        <w:t>отбора проб воды, сточных вод</w:t>
      </w:r>
    </w:p>
    <w:p w:rsidR="001223E3" w:rsidRPr="00261281" w:rsidRDefault="001223E3" w:rsidP="0089616A">
      <w:pPr>
        <w:spacing w:after="0" w:line="240" w:lineRule="auto"/>
        <w:ind w:firstLine="284"/>
        <w:jc w:val="center"/>
        <w:outlineLvl w:val="0"/>
        <w:rPr>
          <w:rFonts w:ascii="Times New Roman" w:hAnsi="Times New Roman" w:cs="Times New Roman"/>
          <w:b/>
          <w:bCs/>
          <w:sz w:val="20"/>
          <w:szCs w:val="20"/>
        </w:rPr>
      </w:pPr>
    </w:p>
    <w:tbl>
      <w:tblPr>
        <w:tblW w:w="4983"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6"/>
        <w:gridCol w:w="2491"/>
        <w:gridCol w:w="3493"/>
        <w:gridCol w:w="3116"/>
      </w:tblGrid>
      <w:tr w:rsidR="00A66CBF" w:rsidRPr="00261281" w:rsidTr="00E204AA">
        <w:trPr>
          <w:cantSplit/>
        </w:trPr>
        <w:tc>
          <w:tcPr>
            <w:tcW w:w="269"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w:t>
            </w:r>
            <w:r w:rsidRPr="00261281">
              <w:rPr>
                <w:rFonts w:ascii="Times New Roman" w:hAnsi="Times New Roman" w:cs="Times New Roman"/>
                <w:sz w:val="20"/>
                <w:szCs w:val="20"/>
              </w:rPr>
              <w:br/>
              <w:t>п/п</w:t>
            </w:r>
          </w:p>
        </w:tc>
        <w:tc>
          <w:tcPr>
            <w:tcW w:w="1295" w:type="pct"/>
            <w:vAlign w:val="center"/>
          </w:tcPr>
          <w:p w:rsidR="007541B4"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Показания приборов учета</w:t>
            </w:r>
            <w:r w:rsidR="005E7E4D" w:rsidRPr="00261281">
              <w:rPr>
                <w:rFonts w:ascii="Times New Roman" w:hAnsi="Times New Roman" w:cs="Times New Roman"/>
                <w:sz w:val="20"/>
                <w:szCs w:val="20"/>
              </w:rPr>
              <w:t xml:space="preserve"> </w:t>
            </w:r>
            <w:r w:rsidRPr="00261281">
              <w:rPr>
                <w:rFonts w:ascii="Times New Roman" w:hAnsi="Times New Roman" w:cs="Times New Roman"/>
                <w:sz w:val="20"/>
                <w:szCs w:val="20"/>
              </w:rPr>
              <w:t>на начало подачи ресурса</w:t>
            </w:r>
            <w:r w:rsidR="005E7E4D" w:rsidRPr="00261281">
              <w:rPr>
                <w:rFonts w:ascii="Times New Roman" w:hAnsi="Times New Roman" w:cs="Times New Roman"/>
                <w:sz w:val="20"/>
                <w:szCs w:val="20"/>
              </w:rPr>
              <w:t xml:space="preserve"> </w:t>
            </w:r>
            <w:r w:rsidR="007541B4" w:rsidRPr="00261281">
              <w:rPr>
                <w:rFonts w:ascii="Times New Roman" w:hAnsi="Times New Roman" w:cs="Times New Roman"/>
                <w:sz w:val="20"/>
                <w:szCs w:val="20"/>
              </w:rPr>
              <w:t>и дата их снятия</w:t>
            </w:r>
          </w:p>
        </w:tc>
        <w:tc>
          <w:tcPr>
            <w:tcW w:w="1816"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Дата</w:t>
            </w:r>
            <w:r w:rsidRPr="00261281">
              <w:rPr>
                <w:rFonts w:ascii="Times New Roman" w:hAnsi="Times New Roman" w:cs="Times New Roman"/>
                <w:sz w:val="20"/>
                <w:szCs w:val="20"/>
              </w:rPr>
              <w:br/>
              <w:t>опломбирования</w:t>
            </w:r>
          </w:p>
        </w:tc>
        <w:tc>
          <w:tcPr>
            <w:tcW w:w="1620"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Дата</w:t>
            </w:r>
            <w:r w:rsidRPr="00261281">
              <w:rPr>
                <w:rFonts w:ascii="Times New Roman" w:hAnsi="Times New Roman" w:cs="Times New Roman"/>
                <w:sz w:val="20"/>
                <w:szCs w:val="20"/>
              </w:rPr>
              <w:br/>
              <w:t>очередной поверки</w:t>
            </w:r>
          </w:p>
        </w:tc>
      </w:tr>
      <w:tr w:rsidR="00A66CBF" w:rsidRPr="00261281" w:rsidTr="00E204AA">
        <w:trPr>
          <w:cantSplit/>
        </w:trPr>
        <w:tc>
          <w:tcPr>
            <w:tcW w:w="269"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1</w:t>
            </w:r>
          </w:p>
        </w:tc>
        <w:tc>
          <w:tcPr>
            <w:tcW w:w="1295"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2</w:t>
            </w:r>
          </w:p>
        </w:tc>
        <w:tc>
          <w:tcPr>
            <w:tcW w:w="1816"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3</w:t>
            </w:r>
          </w:p>
        </w:tc>
        <w:tc>
          <w:tcPr>
            <w:tcW w:w="1620"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4</w:t>
            </w:r>
          </w:p>
        </w:tc>
      </w:tr>
      <w:tr w:rsidR="00A66CBF" w:rsidRPr="00261281" w:rsidTr="00FE0BA1">
        <w:trPr>
          <w:cantSplit/>
          <w:trHeight w:val="340"/>
        </w:trPr>
        <w:tc>
          <w:tcPr>
            <w:tcW w:w="269"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c>
          <w:tcPr>
            <w:tcW w:w="1295"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c>
          <w:tcPr>
            <w:tcW w:w="1816"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c>
          <w:tcPr>
            <w:tcW w:w="1620"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r>
    </w:tbl>
    <w:p w:rsidR="00A66CBF" w:rsidRPr="00261281" w:rsidRDefault="00A66CBF" w:rsidP="0089616A">
      <w:pPr>
        <w:spacing w:after="0" w:line="240" w:lineRule="auto"/>
        <w:ind w:firstLine="284"/>
        <w:rPr>
          <w:rFonts w:ascii="Times New Roman" w:hAnsi="Times New Roman" w:cs="Times New Roman"/>
          <w:sz w:val="20"/>
          <w:szCs w:val="20"/>
        </w:rPr>
      </w:pPr>
    </w:p>
    <w:tbl>
      <w:tblPr>
        <w:tblW w:w="4983"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6"/>
        <w:gridCol w:w="2492"/>
        <w:gridCol w:w="2541"/>
        <w:gridCol w:w="1900"/>
        <w:gridCol w:w="2167"/>
      </w:tblGrid>
      <w:tr w:rsidR="00A66CBF" w:rsidRPr="00261281" w:rsidTr="00BE4CD6">
        <w:trPr>
          <w:cantSplit/>
        </w:trPr>
        <w:tc>
          <w:tcPr>
            <w:tcW w:w="268"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w:t>
            </w:r>
            <w:r w:rsidRPr="00261281">
              <w:rPr>
                <w:rFonts w:ascii="Times New Roman" w:hAnsi="Times New Roman" w:cs="Times New Roman"/>
                <w:sz w:val="20"/>
                <w:szCs w:val="20"/>
              </w:rPr>
              <w:br/>
              <w:t>п/п</w:t>
            </w:r>
          </w:p>
        </w:tc>
        <w:tc>
          <w:tcPr>
            <w:tcW w:w="1296"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Расположение</w:t>
            </w:r>
          </w:p>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узла учета</w:t>
            </w:r>
          </w:p>
        </w:tc>
        <w:tc>
          <w:tcPr>
            <w:tcW w:w="1321" w:type="pct"/>
            <w:vAlign w:val="center"/>
          </w:tcPr>
          <w:p w:rsidR="00A66CBF" w:rsidRPr="00261281" w:rsidRDefault="00E204AA"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Д</w:t>
            </w:r>
            <w:r w:rsidR="00A66CBF" w:rsidRPr="00261281">
              <w:rPr>
                <w:rFonts w:ascii="Times New Roman" w:hAnsi="Times New Roman" w:cs="Times New Roman"/>
                <w:sz w:val="20"/>
                <w:szCs w:val="20"/>
              </w:rPr>
              <w:t>иаметр прибора</w:t>
            </w:r>
          </w:p>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учета, мм</w:t>
            </w:r>
          </w:p>
        </w:tc>
        <w:tc>
          <w:tcPr>
            <w:tcW w:w="988"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Марка и заводской номер прибора учета</w:t>
            </w:r>
          </w:p>
        </w:tc>
        <w:tc>
          <w:tcPr>
            <w:tcW w:w="1127"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Технический паспорт прилагается (указать количество листов)</w:t>
            </w:r>
          </w:p>
        </w:tc>
      </w:tr>
      <w:tr w:rsidR="00A66CBF" w:rsidRPr="00261281" w:rsidTr="00BE4CD6">
        <w:trPr>
          <w:cantSplit/>
        </w:trPr>
        <w:tc>
          <w:tcPr>
            <w:tcW w:w="268" w:type="pct"/>
            <w:vAlign w:val="center"/>
          </w:tcPr>
          <w:p w:rsidR="00A66CBF" w:rsidRPr="00261281" w:rsidRDefault="00A66CBF"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1</w:t>
            </w:r>
          </w:p>
        </w:tc>
        <w:tc>
          <w:tcPr>
            <w:tcW w:w="1296"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2</w:t>
            </w:r>
          </w:p>
        </w:tc>
        <w:tc>
          <w:tcPr>
            <w:tcW w:w="1321"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3</w:t>
            </w:r>
          </w:p>
        </w:tc>
        <w:tc>
          <w:tcPr>
            <w:tcW w:w="988"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4</w:t>
            </w:r>
          </w:p>
        </w:tc>
        <w:tc>
          <w:tcPr>
            <w:tcW w:w="1127" w:type="pct"/>
            <w:vAlign w:val="center"/>
          </w:tcPr>
          <w:p w:rsidR="00A66CBF" w:rsidRPr="00261281" w:rsidRDefault="00A66CBF"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5</w:t>
            </w:r>
          </w:p>
        </w:tc>
      </w:tr>
      <w:tr w:rsidR="00A66CBF" w:rsidRPr="00261281" w:rsidTr="00BE4CD6">
        <w:trPr>
          <w:cantSplit/>
          <w:trHeight w:val="340"/>
        </w:trPr>
        <w:tc>
          <w:tcPr>
            <w:tcW w:w="268"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c>
          <w:tcPr>
            <w:tcW w:w="1296" w:type="pct"/>
            <w:vAlign w:val="center"/>
          </w:tcPr>
          <w:p w:rsidR="00A66CBF" w:rsidRPr="00261281" w:rsidRDefault="00A66CBF" w:rsidP="0089616A">
            <w:pPr>
              <w:spacing w:after="0" w:line="240" w:lineRule="auto"/>
              <w:ind w:left="57" w:right="57"/>
              <w:jc w:val="center"/>
              <w:rPr>
                <w:rFonts w:ascii="Times New Roman" w:hAnsi="Times New Roman" w:cs="Times New Roman"/>
                <w:sz w:val="20"/>
                <w:szCs w:val="20"/>
              </w:rPr>
            </w:pPr>
          </w:p>
        </w:tc>
        <w:tc>
          <w:tcPr>
            <w:tcW w:w="1321" w:type="pct"/>
            <w:vAlign w:val="bottom"/>
          </w:tcPr>
          <w:p w:rsidR="00A66CBF" w:rsidRPr="00261281" w:rsidRDefault="00A66CBF" w:rsidP="0089616A">
            <w:pPr>
              <w:spacing w:after="0" w:line="240" w:lineRule="auto"/>
              <w:ind w:left="57" w:right="57" w:firstLine="284"/>
              <w:jc w:val="right"/>
              <w:rPr>
                <w:rFonts w:ascii="Times New Roman" w:hAnsi="Times New Roman" w:cs="Times New Roman"/>
                <w:sz w:val="20"/>
                <w:szCs w:val="20"/>
              </w:rPr>
            </w:pPr>
          </w:p>
        </w:tc>
        <w:tc>
          <w:tcPr>
            <w:tcW w:w="988"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rPr>
            </w:pPr>
          </w:p>
        </w:tc>
        <w:tc>
          <w:tcPr>
            <w:tcW w:w="1127" w:type="pct"/>
            <w:vAlign w:val="bottom"/>
          </w:tcPr>
          <w:p w:rsidR="00A66CBF" w:rsidRPr="00261281" w:rsidRDefault="00A66CBF" w:rsidP="0089616A">
            <w:pPr>
              <w:spacing w:after="0" w:line="240" w:lineRule="auto"/>
              <w:ind w:left="57" w:right="57" w:firstLine="284"/>
              <w:jc w:val="right"/>
              <w:rPr>
                <w:rFonts w:ascii="Times New Roman" w:hAnsi="Times New Roman" w:cs="Times New Roman"/>
                <w:sz w:val="20"/>
                <w:szCs w:val="20"/>
              </w:rPr>
            </w:pPr>
          </w:p>
        </w:tc>
      </w:tr>
    </w:tbl>
    <w:p w:rsidR="00A66CBF" w:rsidRPr="00261281" w:rsidRDefault="00A66CBF" w:rsidP="0089616A">
      <w:pPr>
        <w:spacing w:after="0" w:line="240" w:lineRule="auto"/>
        <w:ind w:firstLine="284"/>
        <w:rPr>
          <w:rFonts w:ascii="Times New Roman" w:hAnsi="Times New Roman" w:cs="Times New Roman"/>
          <w:sz w:val="20"/>
          <w:szCs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05"/>
        <w:gridCol w:w="5024"/>
        <w:gridCol w:w="1922"/>
      </w:tblGrid>
      <w:tr w:rsidR="00E327E5" w:rsidRPr="00261281" w:rsidTr="00BE4CD6">
        <w:trPr>
          <w:trHeight w:val="365"/>
        </w:trPr>
        <w:tc>
          <w:tcPr>
            <w:tcW w:w="567" w:type="dxa"/>
            <w:vAlign w:val="center"/>
          </w:tcPr>
          <w:p w:rsidR="00E327E5" w:rsidRPr="00261281" w:rsidRDefault="00E204AA" w:rsidP="0089616A">
            <w:pPr>
              <w:pStyle w:val="ConsPlusNormal"/>
              <w:jc w:val="center"/>
              <w:rPr>
                <w:rFonts w:ascii="Times New Roman" w:hAnsi="Times New Roman" w:cs="Times New Roman"/>
                <w:sz w:val="20"/>
              </w:rPr>
            </w:pPr>
            <w:r w:rsidRPr="00261281">
              <w:rPr>
                <w:rFonts w:ascii="Times New Roman" w:hAnsi="Times New Roman" w:cs="Times New Roman"/>
                <w:sz w:val="20"/>
              </w:rPr>
              <w:t>№</w:t>
            </w:r>
            <w:r w:rsidR="00E327E5" w:rsidRPr="00261281">
              <w:rPr>
                <w:rFonts w:ascii="Times New Roman" w:hAnsi="Times New Roman" w:cs="Times New Roman"/>
                <w:sz w:val="20"/>
              </w:rPr>
              <w:t xml:space="preserve"> п/п</w:t>
            </w:r>
          </w:p>
        </w:tc>
        <w:tc>
          <w:tcPr>
            <w:tcW w:w="1905"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Расположение места отбора проб</w:t>
            </w:r>
          </w:p>
        </w:tc>
        <w:tc>
          <w:tcPr>
            <w:tcW w:w="5024"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Характеристика места отбора проб</w:t>
            </w:r>
          </w:p>
        </w:tc>
        <w:tc>
          <w:tcPr>
            <w:tcW w:w="1922"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Частота отбора проб</w:t>
            </w:r>
          </w:p>
        </w:tc>
      </w:tr>
      <w:tr w:rsidR="00E327E5" w:rsidRPr="00261281" w:rsidTr="00BE4CD6">
        <w:trPr>
          <w:trHeight w:val="120"/>
        </w:trPr>
        <w:tc>
          <w:tcPr>
            <w:tcW w:w="567"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1</w:t>
            </w:r>
          </w:p>
        </w:tc>
        <w:tc>
          <w:tcPr>
            <w:tcW w:w="1905"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2</w:t>
            </w:r>
          </w:p>
        </w:tc>
        <w:tc>
          <w:tcPr>
            <w:tcW w:w="5024"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3</w:t>
            </w:r>
          </w:p>
        </w:tc>
        <w:tc>
          <w:tcPr>
            <w:tcW w:w="1922" w:type="dxa"/>
            <w:vAlign w:val="center"/>
          </w:tcPr>
          <w:p w:rsidR="00E327E5" w:rsidRPr="00261281" w:rsidRDefault="00E327E5" w:rsidP="0089616A">
            <w:pPr>
              <w:pStyle w:val="ConsPlusNormal"/>
              <w:jc w:val="center"/>
              <w:rPr>
                <w:rFonts w:ascii="Times New Roman" w:hAnsi="Times New Roman" w:cs="Times New Roman"/>
                <w:sz w:val="20"/>
              </w:rPr>
            </w:pPr>
            <w:r w:rsidRPr="00261281">
              <w:rPr>
                <w:rFonts w:ascii="Times New Roman" w:hAnsi="Times New Roman" w:cs="Times New Roman"/>
                <w:sz w:val="20"/>
              </w:rPr>
              <w:t>4</w:t>
            </w:r>
          </w:p>
        </w:tc>
      </w:tr>
      <w:tr w:rsidR="00E327E5" w:rsidRPr="00261281" w:rsidTr="00BE4CD6">
        <w:trPr>
          <w:trHeight w:val="1162"/>
        </w:trPr>
        <w:tc>
          <w:tcPr>
            <w:tcW w:w="567" w:type="dxa"/>
          </w:tcPr>
          <w:p w:rsidR="00E327E5" w:rsidRPr="00261281" w:rsidRDefault="00E327E5" w:rsidP="0089616A">
            <w:pPr>
              <w:pStyle w:val="ConsPlusNormal"/>
              <w:ind w:firstLine="284"/>
              <w:rPr>
                <w:rFonts w:ascii="Times New Roman" w:hAnsi="Times New Roman" w:cs="Times New Roman"/>
                <w:sz w:val="20"/>
              </w:rPr>
            </w:pPr>
          </w:p>
        </w:tc>
        <w:tc>
          <w:tcPr>
            <w:tcW w:w="1905" w:type="dxa"/>
          </w:tcPr>
          <w:p w:rsidR="00E327E5" w:rsidRPr="00261281" w:rsidRDefault="00E327E5" w:rsidP="0089616A">
            <w:pPr>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Отбор проб холодной воды:</w:t>
            </w:r>
            <w:r w:rsidRPr="00261281">
              <w:rPr>
                <w:rFonts w:ascii="Times New Roman" w:hAnsi="Times New Roman" w:cs="Times New Roman"/>
                <w:b/>
                <w:sz w:val="20"/>
                <w:szCs w:val="20"/>
              </w:rPr>
              <w:t xml:space="preserve"> </w:t>
            </w:r>
            <w:r w:rsidRPr="00261281">
              <w:rPr>
                <w:rFonts w:ascii="Times New Roman" w:hAnsi="Times New Roman" w:cs="Times New Roman"/>
                <w:sz w:val="20"/>
                <w:szCs w:val="20"/>
              </w:rPr>
              <w:t>- на сетях организации водопроводно-канализационного хозяйства- ближайший к объекту абонента пожарный гидрант или водоразборная колонка.</w:t>
            </w:r>
          </w:p>
        </w:tc>
        <w:tc>
          <w:tcPr>
            <w:tcW w:w="5024" w:type="dxa"/>
            <w:vAlign w:val="center"/>
          </w:tcPr>
          <w:p w:rsidR="00E327E5" w:rsidRPr="00261281" w:rsidRDefault="00E327E5"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Пожарный гидрант, водоразборная колонка.</w:t>
            </w:r>
          </w:p>
        </w:tc>
        <w:tc>
          <w:tcPr>
            <w:tcW w:w="1922" w:type="dxa"/>
            <w:vAlign w:val="center"/>
          </w:tcPr>
          <w:p w:rsidR="00E327E5" w:rsidRPr="00261281" w:rsidRDefault="00E327E5"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При необходимости.</w:t>
            </w:r>
          </w:p>
        </w:tc>
      </w:tr>
      <w:tr w:rsidR="00E327E5" w:rsidRPr="00261281" w:rsidTr="00BE4CD6">
        <w:tc>
          <w:tcPr>
            <w:tcW w:w="567" w:type="dxa"/>
          </w:tcPr>
          <w:p w:rsidR="00E327E5" w:rsidRPr="00261281" w:rsidRDefault="00E327E5" w:rsidP="0089616A">
            <w:pPr>
              <w:pStyle w:val="ConsPlusNormal"/>
              <w:ind w:firstLine="284"/>
              <w:jc w:val="center"/>
              <w:rPr>
                <w:rFonts w:ascii="Times New Roman" w:hAnsi="Times New Roman" w:cs="Times New Roman"/>
                <w:sz w:val="20"/>
              </w:rPr>
            </w:pPr>
          </w:p>
        </w:tc>
        <w:tc>
          <w:tcPr>
            <w:tcW w:w="1905" w:type="dxa"/>
          </w:tcPr>
          <w:p w:rsidR="00E327E5" w:rsidRPr="00261281" w:rsidRDefault="00E327E5" w:rsidP="0089616A">
            <w:pPr>
              <w:autoSpaceDE w:val="0"/>
              <w:autoSpaceDN w:val="0"/>
              <w:adjustRightInd w:val="0"/>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 xml:space="preserve">Отбор проб сточных вод: колодец на </w:t>
            </w:r>
            <w:r w:rsidR="005536EB" w:rsidRPr="00261281">
              <w:rPr>
                <w:rFonts w:ascii="Times New Roman" w:hAnsi="Times New Roman" w:cs="Times New Roman"/>
                <w:sz w:val="20"/>
                <w:szCs w:val="20"/>
              </w:rPr>
              <w:t>водоотводящей</w:t>
            </w:r>
            <w:r w:rsidRPr="00261281">
              <w:rPr>
                <w:rFonts w:ascii="Times New Roman" w:hAnsi="Times New Roman" w:cs="Times New Roman"/>
                <w:sz w:val="20"/>
                <w:szCs w:val="20"/>
              </w:rPr>
              <w:t xml:space="preserve"> се</w:t>
            </w:r>
            <w:r w:rsidR="005536EB" w:rsidRPr="00261281">
              <w:rPr>
                <w:rFonts w:ascii="Times New Roman" w:hAnsi="Times New Roman" w:cs="Times New Roman"/>
                <w:sz w:val="20"/>
                <w:szCs w:val="20"/>
              </w:rPr>
              <w:t>ти абонента перед ее врезкой в водоотводящую</w:t>
            </w:r>
            <w:r w:rsidRPr="00261281">
              <w:rPr>
                <w:rFonts w:ascii="Times New Roman" w:hAnsi="Times New Roman" w:cs="Times New Roman"/>
                <w:sz w:val="20"/>
                <w:szCs w:val="20"/>
              </w:rPr>
              <w:t xml:space="preserve"> сеть, принадлежащую иному лицу, в которых отбор проб сточных вод абонента может быть осуществлен отдельно от сточных вод иных абонентов.</w:t>
            </w:r>
          </w:p>
        </w:tc>
        <w:tc>
          <w:tcPr>
            <w:tcW w:w="5024" w:type="dxa"/>
          </w:tcPr>
          <w:p w:rsidR="00E327E5" w:rsidRPr="00261281" w:rsidRDefault="00E327E5" w:rsidP="0089616A">
            <w:pPr>
              <w:spacing w:after="0" w:line="240" w:lineRule="auto"/>
              <w:ind w:firstLine="284"/>
              <w:jc w:val="center"/>
              <w:rPr>
                <w:rFonts w:ascii="Times New Roman" w:hAnsi="Times New Roman" w:cs="Times New Roman"/>
                <w:sz w:val="20"/>
                <w:szCs w:val="20"/>
              </w:rPr>
            </w:pPr>
            <w:r w:rsidRPr="00261281">
              <w:rPr>
                <w:rFonts w:ascii="Times New Roman" w:hAnsi="Times New Roman" w:cs="Times New Roman"/>
                <w:sz w:val="20"/>
                <w:szCs w:val="20"/>
              </w:rPr>
              <w:t>Канализационный колодец, (либо иное устройство, сооружение, предназначенное для отбора проб сточных вод).</w:t>
            </w:r>
            <w:r w:rsidR="00E159B3" w:rsidRPr="00261281">
              <w:rPr>
                <w:rFonts w:ascii="Times New Roman" w:hAnsi="Times New Roman" w:cs="Times New Roman"/>
                <w:color w:val="333333"/>
                <w:sz w:val="20"/>
                <w:szCs w:val="20"/>
                <w:shd w:val="clear" w:color="auto" w:fill="FFFFFF"/>
              </w:rPr>
              <w:t xml:space="preserve"> В качестве контрольного колодца может выступать резервуар из пластика, заглублённый в грунт, или шахта, выложенная кирпичом, бетонными кольцами или залитая бетоном. Внутри шахты проходит канализационная труба, которая заменена открытым лотком. Доступ внутрь осуществляется через люк. По нормам диаметр рабочей камеры не может быть меньше 1 метра, а высота — меньше 1,8 метра. Внутри должна быть установлена лестница для безопасного подъёма и спуска. Стены, места присоединения трубопровода, дно шахты обязательно должны быть герметичны, чтобы не допустить просачивания сточных масс в почву.</w:t>
            </w:r>
          </w:p>
        </w:tc>
        <w:tc>
          <w:tcPr>
            <w:tcW w:w="1922" w:type="dxa"/>
          </w:tcPr>
          <w:p w:rsidR="00E327E5" w:rsidRPr="00261281" w:rsidRDefault="00E327E5" w:rsidP="0089616A">
            <w:pPr>
              <w:autoSpaceDE w:val="0"/>
              <w:autoSpaceDN w:val="0"/>
              <w:adjustRightInd w:val="0"/>
              <w:spacing w:after="0" w:line="240" w:lineRule="auto"/>
              <w:jc w:val="center"/>
              <w:rPr>
                <w:rFonts w:ascii="Times New Roman" w:hAnsi="Times New Roman" w:cs="Times New Roman"/>
                <w:sz w:val="20"/>
                <w:szCs w:val="20"/>
              </w:rPr>
            </w:pPr>
            <w:r w:rsidRPr="00261281">
              <w:rPr>
                <w:rFonts w:ascii="Times New Roman" w:hAnsi="Times New Roman" w:cs="Times New Roman"/>
                <w:sz w:val="20"/>
                <w:szCs w:val="20"/>
              </w:rPr>
              <w:t>Плановый контроль объектов абонентов, среднесуточный объем сбрасываемых сточных вод с которых менее указанного в абзаце 1 п.124 Постановления Правительства РФ от 29.07.2013 N 644 осуществляется при возникновении жалоб со стороны эксплуатационной организации.</w:t>
            </w:r>
          </w:p>
        </w:tc>
      </w:tr>
    </w:tbl>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tbl>
      <w:tblPr>
        <w:tblW w:w="8936" w:type="dxa"/>
        <w:tblLayout w:type="fixed"/>
        <w:tblCellMar>
          <w:left w:w="0" w:type="dxa"/>
          <w:right w:w="0" w:type="dxa"/>
        </w:tblCellMar>
        <w:tblLook w:val="04A0"/>
      </w:tblPr>
      <w:tblGrid>
        <w:gridCol w:w="3122"/>
        <w:gridCol w:w="1700"/>
        <w:gridCol w:w="2408"/>
        <w:gridCol w:w="1706"/>
      </w:tblGrid>
      <w:tr w:rsidR="00BA1C83" w:rsidRPr="00261281" w:rsidTr="000B70E4">
        <w:trPr>
          <w:trHeight w:val="458"/>
        </w:trPr>
        <w:tc>
          <w:tcPr>
            <w:tcW w:w="4820"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116"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B70E4">
        <w:trPr>
          <w:trHeight w:val="663"/>
        </w:trPr>
        <w:tc>
          <w:tcPr>
            <w:tcW w:w="4820"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116"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p w:rsidR="000B70E4" w:rsidRPr="00261281" w:rsidRDefault="000B70E4" w:rsidP="000B70E4">
            <w:pPr>
              <w:spacing w:after="0" w:line="240" w:lineRule="auto"/>
              <w:jc w:val="both"/>
              <w:rPr>
                <w:rFonts w:ascii="Times New Roman" w:hAnsi="Times New Roman" w:cs="Times New Roman"/>
                <w:sz w:val="20"/>
                <w:szCs w:val="20"/>
                <w:lang w:eastAsia="ru-RU"/>
              </w:rPr>
            </w:pPr>
          </w:p>
        </w:tc>
        <w:tc>
          <w:tcPr>
            <w:tcW w:w="2409"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6</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w:t>
      </w:r>
      <w:r w:rsidR="00125D79" w:rsidRPr="00261281">
        <w:rPr>
          <w:rFonts w:ascii="Times New Roman" w:hAnsi="Times New Roman" w:cs="Times New Roman"/>
          <w:sz w:val="20"/>
          <w:szCs w:val="20"/>
          <w:lang w:eastAsia="ru-RU"/>
        </w:rPr>
        <w:t>№</w:t>
      </w:r>
      <w:r w:rsidR="003F66C4" w:rsidRPr="00261281">
        <w:rPr>
          <w:rFonts w:ascii="Times New Roman" w:hAnsi="Times New Roman" w:cs="Times New Roman"/>
          <w:sz w:val="20"/>
          <w:szCs w:val="20"/>
          <w:lang w:eastAsia="ru-RU"/>
        </w:rPr>
        <w:t>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4A3D7F" w:rsidRPr="00261281" w:rsidRDefault="004A3D7F" w:rsidP="0089616A">
      <w:pPr>
        <w:spacing w:after="0" w:line="240" w:lineRule="auto"/>
        <w:ind w:firstLine="284"/>
        <w:jc w:val="right"/>
        <w:rPr>
          <w:rFonts w:ascii="Times New Roman" w:hAnsi="Times New Roman" w:cs="Times New Roman"/>
          <w:sz w:val="20"/>
          <w:szCs w:val="20"/>
        </w:rPr>
      </w:pPr>
    </w:p>
    <w:p w:rsidR="00A66CBF" w:rsidRPr="00261281" w:rsidRDefault="004A3D7F" w:rsidP="0089616A">
      <w:pPr>
        <w:spacing w:after="0" w:line="240" w:lineRule="auto"/>
        <w:ind w:firstLine="284"/>
        <w:jc w:val="center"/>
        <w:outlineLvl w:val="0"/>
        <w:rPr>
          <w:rFonts w:ascii="Times New Roman" w:hAnsi="Times New Roman" w:cs="Times New Roman"/>
          <w:b/>
          <w:bCs/>
          <w:spacing w:val="-2"/>
          <w:sz w:val="20"/>
          <w:szCs w:val="20"/>
        </w:rPr>
      </w:pPr>
      <w:r w:rsidRPr="00261281">
        <w:rPr>
          <w:rFonts w:ascii="Times New Roman" w:hAnsi="Times New Roman" w:cs="Times New Roman"/>
          <w:b/>
          <w:bCs/>
          <w:spacing w:val="40"/>
          <w:sz w:val="20"/>
          <w:szCs w:val="20"/>
        </w:rPr>
        <w:t>СВЕДЕНИЯ</w:t>
      </w:r>
      <w:r w:rsidR="00396522" w:rsidRPr="00261281">
        <w:rPr>
          <w:rFonts w:ascii="Times New Roman" w:hAnsi="Times New Roman" w:cs="Times New Roman"/>
          <w:b/>
          <w:bCs/>
          <w:spacing w:val="80"/>
          <w:sz w:val="20"/>
          <w:szCs w:val="20"/>
        </w:rPr>
        <w:br/>
      </w:r>
      <w:r w:rsidR="00A66CBF" w:rsidRPr="00261281">
        <w:rPr>
          <w:rFonts w:ascii="Times New Roman" w:hAnsi="Times New Roman" w:cs="Times New Roman"/>
          <w:b/>
          <w:bCs/>
          <w:spacing w:val="-2"/>
          <w:sz w:val="20"/>
          <w:szCs w:val="20"/>
        </w:rPr>
        <w:t>о нормативах по объему отводимых в централизованную систему</w:t>
      </w:r>
    </w:p>
    <w:p w:rsidR="00396522" w:rsidRPr="00261281" w:rsidRDefault="00A66CBF" w:rsidP="0089616A">
      <w:pPr>
        <w:spacing w:after="0" w:line="240" w:lineRule="auto"/>
        <w:ind w:firstLine="284"/>
        <w:jc w:val="center"/>
        <w:outlineLvl w:val="0"/>
        <w:rPr>
          <w:rFonts w:ascii="Times New Roman" w:hAnsi="Times New Roman" w:cs="Times New Roman"/>
          <w:b/>
          <w:bCs/>
          <w:spacing w:val="-2"/>
          <w:sz w:val="20"/>
          <w:szCs w:val="20"/>
        </w:rPr>
      </w:pPr>
      <w:r w:rsidRPr="00261281">
        <w:rPr>
          <w:rFonts w:ascii="Times New Roman" w:hAnsi="Times New Roman" w:cs="Times New Roman"/>
          <w:b/>
          <w:bCs/>
          <w:spacing w:val="-2"/>
          <w:sz w:val="20"/>
          <w:szCs w:val="20"/>
        </w:rPr>
        <w:t>водоотведения сточных вод, установленных для абонента</w:t>
      </w:r>
    </w:p>
    <w:p w:rsidR="00117614" w:rsidRPr="00261281" w:rsidRDefault="00117614" w:rsidP="0089616A">
      <w:pPr>
        <w:spacing w:after="0" w:line="240" w:lineRule="auto"/>
        <w:ind w:firstLine="284"/>
        <w:jc w:val="center"/>
        <w:outlineLvl w:val="0"/>
        <w:rPr>
          <w:rFonts w:ascii="Times New Roman" w:hAnsi="Times New Roman" w:cs="Times New Roman"/>
          <w:b/>
          <w:bCs/>
          <w:spacing w:val="-2"/>
          <w:sz w:val="20"/>
          <w:szCs w:val="20"/>
        </w:rPr>
      </w:pPr>
    </w:p>
    <w:tbl>
      <w:tblPr>
        <w:tblW w:w="498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750"/>
        <w:gridCol w:w="4878"/>
      </w:tblGrid>
      <w:tr w:rsidR="00A66CBF" w:rsidRPr="00261281" w:rsidTr="00671DEC">
        <w:trPr>
          <w:cantSplit/>
        </w:trPr>
        <w:tc>
          <w:tcPr>
            <w:tcW w:w="2467" w:type="pct"/>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Месяц</w:t>
            </w:r>
          </w:p>
        </w:tc>
        <w:tc>
          <w:tcPr>
            <w:tcW w:w="2533" w:type="pct"/>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Сточные воды (куб. метров)</w:t>
            </w: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Январь</w:t>
            </w:r>
          </w:p>
        </w:tc>
        <w:tc>
          <w:tcPr>
            <w:tcW w:w="2533" w:type="pct"/>
            <w:vAlign w:val="bottom"/>
          </w:tcPr>
          <w:p w:rsidR="00BE0837" w:rsidRPr="00261281" w:rsidRDefault="00BE0837"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Февраль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Март</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Апрель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Май</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Июнь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Июль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Август</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Сентябрь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Октябрь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Ноябрь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Декабрь</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r w:rsidR="00A66CBF" w:rsidRPr="00261281" w:rsidTr="00671DEC">
        <w:trPr>
          <w:cantSplit/>
          <w:trHeight w:val="340"/>
        </w:trPr>
        <w:tc>
          <w:tcPr>
            <w:tcW w:w="2467" w:type="pct"/>
            <w:vAlign w:val="bottom"/>
          </w:tcPr>
          <w:p w:rsidR="00A66CBF" w:rsidRPr="00261281" w:rsidRDefault="00A66CBF" w:rsidP="0089616A">
            <w:pPr>
              <w:spacing w:after="0" w:line="240" w:lineRule="auto"/>
              <w:ind w:left="57" w:right="57" w:firstLine="284"/>
              <w:rPr>
                <w:rFonts w:ascii="Times New Roman" w:hAnsi="Times New Roman" w:cs="Times New Roman"/>
                <w:sz w:val="20"/>
                <w:szCs w:val="20"/>
                <w:lang w:eastAsia="ru-RU"/>
              </w:rPr>
            </w:pPr>
            <w:r w:rsidRPr="00261281">
              <w:rPr>
                <w:rFonts w:ascii="Times New Roman" w:hAnsi="Times New Roman" w:cs="Times New Roman"/>
                <w:sz w:val="20"/>
                <w:szCs w:val="20"/>
                <w:lang w:eastAsia="ru-RU"/>
              </w:rPr>
              <w:t>Итого за год</w:t>
            </w:r>
          </w:p>
        </w:tc>
        <w:tc>
          <w:tcPr>
            <w:tcW w:w="2533" w:type="pct"/>
            <w:vAlign w:val="bottom"/>
          </w:tcPr>
          <w:p w:rsidR="00A66CBF" w:rsidRPr="00261281" w:rsidRDefault="00A66CBF" w:rsidP="0089616A">
            <w:pPr>
              <w:spacing w:after="0" w:line="240" w:lineRule="auto"/>
              <w:ind w:left="57" w:right="57" w:firstLine="284"/>
              <w:jc w:val="center"/>
              <w:rPr>
                <w:rFonts w:ascii="Times New Roman" w:hAnsi="Times New Roman" w:cs="Times New Roman"/>
                <w:sz w:val="20"/>
                <w:szCs w:val="20"/>
                <w:lang w:val="en-US" w:eastAsia="ru-RU"/>
              </w:rPr>
            </w:pPr>
          </w:p>
        </w:tc>
      </w:tr>
    </w:tbl>
    <w:p w:rsidR="00521730" w:rsidRPr="00261281" w:rsidRDefault="00521730" w:rsidP="0089616A">
      <w:pPr>
        <w:spacing w:after="0" w:line="240" w:lineRule="auto"/>
        <w:ind w:firstLine="284"/>
        <w:rPr>
          <w:rFonts w:ascii="Times New Roman" w:hAnsi="Times New Roman" w:cs="Times New Roman"/>
          <w:sz w:val="20"/>
          <w:szCs w:val="20"/>
        </w:rPr>
      </w:pPr>
    </w:p>
    <w:p w:rsidR="00E327E5" w:rsidRPr="00261281" w:rsidRDefault="00E327E5" w:rsidP="0089616A">
      <w:pPr>
        <w:spacing w:after="0" w:line="240" w:lineRule="auto"/>
        <w:ind w:firstLine="284"/>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w:t>
            </w: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E327E5" w:rsidRPr="00261281" w:rsidRDefault="00E327E5" w:rsidP="0089616A">
      <w:pPr>
        <w:spacing w:after="0" w:line="240" w:lineRule="auto"/>
        <w:ind w:firstLine="284"/>
        <w:rPr>
          <w:rFonts w:ascii="Times New Roman" w:hAnsi="Times New Roman" w:cs="Times New Roman"/>
          <w:sz w:val="20"/>
          <w:szCs w:val="20"/>
        </w:rPr>
      </w:pPr>
    </w:p>
    <w:p w:rsidR="00B70252" w:rsidRPr="00261281" w:rsidRDefault="00B70252" w:rsidP="0089616A">
      <w:pPr>
        <w:spacing w:after="0" w:line="240" w:lineRule="auto"/>
        <w:ind w:firstLine="284"/>
        <w:rPr>
          <w:rFonts w:ascii="Times New Roman" w:hAnsi="Times New Roman" w:cs="Times New Roman"/>
          <w:sz w:val="20"/>
          <w:szCs w:val="20"/>
        </w:rPr>
      </w:pPr>
    </w:p>
    <w:p w:rsidR="00900F06" w:rsidRPr="00261281" w:rsidRDefault="00900F06" w:rsidP="0089616A">
      <w:pPr>
        <w:spacing w:after="0" w:line="240" w:lineRule="auto"/>
        <w:ind w:firstLine="284"/>
        <w:rPr>
          <w:rFonts w:ascii="Times New Roman" w:hAnsi="Times New Roman" w:cs="Times New Roman"/>
          <w:sz w:val="20"/>
          <w:szCs w:val="20"/>
        </w:rPr>
      </w:pPr>
    </w:p>
    <w:p w:rsidR="00900F06" w:rsidRPr="00261281" w:rsidRDefault="00900F06" w:rsidP="0089616A">
      <w:pPr>
        <w:spacing w:after="0" w:line="240" w:lineRule="auto"/>
        <w:ind w:firstLine="284"/>
        <w:rPr>
          <w:rFonts w:ascii="Times New Roman" w:hAnsi="Times New Roman" w:cs="Times New Roman"/>
          <w:sz w:val="20"/>
          <w:szCs w:val="20"/>
        </w:rPr>
      </w:pPr>
    </w:p>
    <w:p w:rsidR="00900F06" w:rsidRPr="00261281" w:rsidRDefault="00900F06" w:rsidP="0089616A">
      <w:pPr>
        <w:spacing w:after="0" w:line="240" w:lineRule="auto"/>
        <w:ind w:firstLine="284"/>
        <w:rPr>
          <w:rFonts w:ascii="Times New Roman" w:hAnsi="Times New Roman" w:cs="Times New Roman"/>
          <w:sz w:val="20"/>
          <w:szCs w:val="20"/>
        </w:rPr>
      </w:pPr>
    </w:p>
    <w:p w:rsidR="00900F06" w:rsidRPr="00261281" w:rsidRDefault="00900F06" w:rsidP="0089616A">
      <w:pPr>
        <w:spacing w:after="0" w:line="240" w:lineRule="auto"/>
        <w:ind w:firstLine="284"/>
        <w:rPr>
          <w:rFonts w:ascii="Times New Roman" w:hAnsi="Times New Roman" w:cs="Times New Roman"/>
          <w:sz w:val="20"/>
          <w:szCs w:val="20"/>
        </w:rPr>
      </w:pPr>
    </w:p>
    <w:p w:rsidR="00E327E5" w:rsidRPr="00261281" w:rsidRDefault="00E327E5" w:rsidP="0089616A">
      <w:pPr>
        <w:spacing w:after="0" w:line="240" w:lineRule="auto"/>
        <w:ind w:firstLine="284"/>
        <w:rPr>
          <w:rFonts w:ascii="Times New Roman" w:hAnsi="Times New Roman" w:cs="Times New Roman"/>
          <w:sz w:val="20"/>
          <w:szCs w:val="20"/>
        </w:rPr>
      </w:pPr>
    </w:p>
    <w:p w:rsidR="00E327E5" w:rsidRPr="00261281" w:rsidRDefault="00E327E5" w:rsidP="0089616A">
      <w:pPr>
        <w:spacing w:after="0" w:line="240" w:lineRule="auto"/>
        <w:ind w:firstLine="284"/>
        <w:rPr>
          <w:rFonts w:ascii="Times New Roman" w:hAnsi="Times New Roman" w:cs="Times New Roman"/>
          <w:sz w:val="20"/>
          <w:szCs w:val="20"/>
        </w:rPr>
      </w:pPr>
    </w:p>
    <w:p w:rsidR="00AF76CA" w:rsidRPr="00261281" w:rsidRDefault="00AF76CA" w:rsidP="0089616A">
      <w:pPr>
        <w:spacing w:after="0" w:line="240" w:lineRule="auto"/>
        <w:ind w:firstLine="284"/>
        <w:rPr>
          <w:rFonts w:ascii="Times New Roman" w:hAnsi="Times New Roman" w:cs="Times New Roman"/>
          <w:sz w:val="20"/>
          <w:szCs w:val="20"/>
        </w:rPr>
      </w:pPr>
    </w:p>
    <w:p w:rsidR="00E327E5" w:rsidRPr="00261281" w:rsidRDefault="00E327E5" w:rsidP="0089616A">
      <w:pPr>
        <w:spacing w:after="0" w:line="240" w:lineRule="auto"/>
        <w:ind w:firstLine="284"/>
        <w:jc w:val="right"/>
        <w:rPr>
          <w:rFonts w:ascii="Times New Roman" w:hAnsi="Times New Roman" w:cs="Times New Roman"/>
          <w:sz w:val="20"/>
          <w:szCs w:val="20"/>
          <w:lang w:eastAsia="ru-RU"/>
        </w:rPr>
      </w:pPr>
    </w:p>
    <w:p w:rsidR="00E327E5" w:rsidRPr="00261281" w:rsidRDefault="00E327E5" w:rsidP="0089616A">
      <w:pPr>
        <w:spacing w:after="0" w:line="240" w:lineRule="auto"/>
        <w:ind w:firstLine="284"/>
        <w:rPr>
          <w:rFonts w:ascii="Times New Roman" w:hAnsi="Times New Roman" w:cs="Times New Roman"/>
          <w:sz w:val="20"/>
          <w:szCs w:val="20"/>
          <w:lang w:eastAsia="ru-RU"/>
        </w:rPr>
      </w:pPr>
    </w:p>
    <w:p w:rsidR="0033025B" w:rsidRPr="00261281" w:rsidRDefault="0033025B" w:rsidP="0089616A">
      <w:pPr>
        <w:spacing w:after="0" w:line="240" w:lineRule="auto"/>
        <w:ind w:firstLine="284"/>
        <w:rPr>
          <w:rFonts w:ascii="Times New Roman" w:hAnsi="Times New Roman" w:cs="Times New Roman"/>
          <w:sz w:val="20"/>
          <w:szCs w:val="20"/>
          <w:lang w:eastAsia="ru-RU"/>
        </w:rPr>
      </w:pPr>
    </w:p>
    <w:p w:rsidR="0033025B" w:rsidRPr="00261281" w:rsidRDefault="0033025B" w:rsidP="0089616A">
      <w:pPr>
        <w:spacing w:after="0" w:line="240" w:lineRule="auto"/>
        <w:rPr>
          <w:rFonts w:ascii="Times New Roman" w:hAnsi="Times New Roman" w:cs="Times New Roman"/>
          <w:sz w:val="20"/>
          <w:szCs w:val="20"/>
          <w:lang w:eastAsia="ru-RU"/>
        </w:rPr>
      </w:pPr>
    </w:p>
    <w:p w:rsidR="00125D79" w:rsidRPr="00261281" w:rsidRDefault="00125D79" w:rsidP="0089616A">
      <w:pPr>
        <w:spacing w:after="0" w:line="240" w:lineRule="auto"/>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32ED5" w:rsidRDefault="00A32ED5"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Pr="00261281" w:rsidRDefault="000B70E4" w:rsidP="0089616A">
      <w:pPr>
        <w:spacing w:after="0" w:line="240" w:lineRule="auto"/>
        <w:ind w:firstLine="284"/>
        <w:jc w:val="right"/>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7</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D0576F" w:rsidRPr="00261281" w:rsidRDefault="00396522" w:rsidP="0089616A">
      <w:pPr>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pacing w:val="40"/>
          <w:sz w:val="20"/>
          <w:szCs w:val="20"/>
        </w:rPr>
        <w:t>СВЕДЕНИЯ</w:t>
      </w:r>
      <w:r w:rsidRPr="00261281">
        <w:rPr>
          <w:rFonts w:ascii="Times New Roman" w:hAnsi="Times New Roman" w:cs="Times New Roman"/>
          <w:b/>
          <w:bCs/>
          <w:spacing w:val="80"/>
          <w:sz w:val="20"/>
          <w:szCs w:val="20"/>
        </w:rPr>
        <w:br/>
      </w:r>
      <w:r w:rsidR="00D0576F" w:rsidRPr="00261281">
        <w:rPr>
          <w:rFonts w:ascii="Times New Roman" w:hAnsi="Times New Roman" w:cs="Times New Roman"/>
          <w:b/>
          <w:bCs/>
          <w:sz w:val="20"/>
          <w:szCs w:val="20"/>
        </w:rPr>
        <w:t>о нормативах состав</w:t>
      </w:r>
      <w:r w:rsidR="007541B4" w:rsidRPr="00261281">
        <w:rPr>
          <w:rFonts w:ascii="Times New Roman" w:hAnsi="Times New Roman" w:cs="Times New Roman"/>
          <w:b/>
          <w:bCs/>
          <w:sz w:val="20"/>
          <w:szCs w:val="20"/>
        </w:rPr>
        <w:t>а</w:t>
      </w:r>
      <w:r w:rsidR="00D0576F" w:rsidRPr="00261281">
        <w:rPr>
          <w:rFonts w:ascii="Times New Roman" w:hAnsi="Times New Roman" w:cs="Times New Roman"/>
          <w:b/>
          <w:bCs/>
          <w:sz w:val="20"/>
          <w:szCs w:val="20"/>
        </w:rPr>
        <w:t xml:space="preserve"> сточных вод и требованиях</w:t>
      </w:r>
    </w:p>
    <w:p w:rsidR="00D0576F" w:rsidRPr="00261281" w:rsidRDefault="00D0576F" w:rsidP="0089616A">
      <w:pPr>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z w:val="20"/>
          <w:szCs w:val="20"/>
        </w:rPr>
        <w:t>к составу и свойс</w:t>
      </w:r>
      <w:r w:rsidR="007541B4" w:rsidRPr="00261281">
        <w:rPr>
          <w:rFonts w:ascii="Times New Roman" w:hAnsi="Times New Roman" w:cs="Times New Roman"/>
          <w:b/>
          <w:bCs/>
          <w:sz w:val="20"/>
          <w:szCs w:val="20"/>
        </w:rPr>
        <w:t xml:space="preserve">твам сточных вод, установленных </w:t>
      </w:r>
      <w:r w:rsidRPr="00261281">
        <w:rPr>
          <w:rFonts w:ascii="Times New Roman" w:hAnsi="Times New Roman" w:cs="Times New Roman"/>
          <w:b/>
          <w:bCs/>
          <w:sz w:val="20"/>
          <w:szCs w:val="20"/>
        </w:rPr>
        <w:t>в целях предотвращения негативного воздействия на работу</w:t>
      </w:r>
    </w:p>
    <w:p w:rsidR="00E327E5" w:rsidRPr="00261281" w:rsidRDefault="00D0576F" w:rsidP="0089616A">
      <w:pPr>
        <w:spacing w:after="0" w:line="240" w:lineRule="auto"/>
        <w:ind w:firstLine="284"/>
        <w:jc w:val="center"/>
        <w:rPr>
          <w:rFonts w:ascii="Times New Roman" w:hAnsi="Times New Roman" w:cs="Times New Roman"/>
          <w:b/>
          <w:bCs/>
          <w:sz w:val="20"/>
          <w:szCs w:val="20"/>
        </w:rPr>
      </w:pPr>
      <w:r w:rsidRPr="00261281">
        <w:rPr>
          <w:rFonts w:ascii="Times New Roman" w:hAnsi="Times New Roman" w:cs="Times New Roman"/>
          <w:b/>
          <w:bCs/>
          <w:sz w:val="20"/>
          <w:szCs w:val="20"/>
        </w:rPr>
        <w:t>централизованной системы водоотведения</w:t>
      </w:r>
    </w:p>
    <w:tbl>
      <w:tblPr>
        <w:tblW w:w="9938" w:type="dxa"/>
        <w:tblInd w:w="93" w:type="dxa"/>
        <w:tblLook w:val="04A0"/>
      </w:tblPr>
      <w:tblGrid>
        <w:gridCol w:w="800"/>
        <w:gridCol w:w="4620"/>
        <w:gridCol w:w="4518"/>
      </w:tblGrid>
      <w:tr w:rsidR="00E327E5" w:rsidRPr="00261281" w:rsidTr="00904866">
        <w:trPr>
          <w:trHeight w:val="315"/>
        </w:trPr>
        <w:tc>
          <w:tcPr>
            <w:tcW w:w="9938" w:type="dxa"/>
            <w:gridSpan w:val="3"/>
            <w:tcBorders>
              <w:top w:val="nil"/>
              <w:left w:val="nil"/>
              <w:bottom w:val="single" w:sz="4" w:space="0" w:color="auto"/>
              <w:right w:val="nil"/>
            </w:tcBorders>
            <w:shd w:val="clear" w:color="auto" w:fill="auto"/>
            <w:noWrap/>
            <w:vAlign w:val="bottom"/>
            <w:hideMark/>
          </w:tcPr>
          <w:p w:rsidR="00E327E5" w:rsidRPr="00261281" w:rsidRDefault="00E327E5" w:rsidP="0089616A">
            <w:pPr>
              <w:pStyle w:val="af3"/>
              <w:numPr>
                <w:ilvl w:val="0"/>
                <w:numId w:val="4"/>
              </w:numPr>
              <w:spacing w:after="0" w:line="240" w:lineRule="auto"/>
              <w:ind w:firstLine="284"/>
              <w:jc w:val="both"/>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Сведения об установленных нормативах состава сточных вод*</w:t>
            </w:r>
          </w:p>
          <w:p w:rsidR="00E327E5" w:rsidRPr="00261281" w:rsidRDefault="00E327E5" w:rsidP="0089616A">
            <w:pPr>
              <w:pStyle w:val="af3"/>
              <w:numPr>
                <w:ilvl w:val="0"/>
                <w:numId w:val="4"/>
              </w:numPr>
              <w:spacing w:after="0" w:line="240" w:lineRule="auto"/>
              <w:ind w:firstLine="284"/>
              <w:jc w:val="both"/>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Сведения о максимальных допустимых значениях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p>
        </w:tc>
      </w:tr>
      <w:tr w:rsidR="00E327E5" w:rsidRPr="00261281" w:rsidTr="00904866">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 п/п</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sz w:val="20"/>
                <w:szCs w:val="20"/>
              </w:rPr>
              <w:t>Перечень загрязняющих веществ и показателей общих свойств сточных вод</w:t>
            </w:r>
          </w:p>
        </w:tc>
        <w:tc>
          <w:tcPr>
            <w:tcW w:w="4518" w:type="dxa"/>
            <w:tcBorders>
              <w:top w:val="single" w:sz="4" w:space="0" w:color="auto"/>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sz w:val="20"/>
                <w:szCs w:val="20"/>
              </w:rPr>
              <w:t>Допустимые концентрации не более (мг/дм</w:t>
            </w:r>
            <w:r w:rsidRPr="00261281">
              <w:rPr>
                <w:rFonts w:ascii="Times New Roman" w:hAnsi="Times New Roman" w:cs="Times New Roman"/>
                <w:sz w:val="20"/>
                <w:szCs w:val="20"/>
                <w:vertAlign w:val="superscript"/>
              </w:rPr>
              <w:t>3</w:t>
            </w:r>
            <w:r w:rsidRPr="00261281">
              <w:rPr>
                <w:rFonts w:ascii="Times New Roman" w:hAnsi="Times New Roman" w:cs="Times New Roman"/>
                <w:sz w:val="20"/>
                <w:szCs w:val="20"/>
              </w:rPr>
              <w:t>)</w:t>
            </w: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Взвешенные вещества</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Default="00E327E5" w:rsidP="0089616A">
            <w:pPr>
              <w:spacing w:after="0" w:line="240" w:lineRule="auto"/>
              <w:ind w:firstLine="284"/>
              <w:jc w:val="center"/>
              <w:rPr>
                <w:rFonts w:ascii="Times New Roman" w:hAnsi="Times New Roman" w:cs="Times New Roman"/>
                <w:color w:val="000000"/>
                <w:sz w:val="20"/>
                <w:szCs w:val="20"/>
                <w:lang w:eastAsia="ru-RU"/>
              </w:rPr>
            </w:pPr>
          </w:p>
          <w:p w:rsidR="000B70E4" w:rsidRPr="00261281" w:rsidRDefault="000B70E4"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2</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БПК5 неосветленной жидкости</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3</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ХПК</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4</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Азот общий</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5</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Азот аммонийных солей</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6</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Фосфор общий</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7</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Фосфор фосфатов Р-РО4</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8</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БПК полн неосветленной жидкости</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9</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Нефтепродукты</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10</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Нитрит-ионы</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11</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Нитрат-ион</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12</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Железо общ.</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13</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Сульфаты</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14</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Хлориды</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15</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АПАВ</w:t>
            </w:r>
          </w:p>
        </w:tc>
        <w:tc>
          <w:tcPr>
            <w:tcW w:w="4518" w:type="dxa"/>
            <w:tcBorders>
              <w:top w:val="nil"/>
              <w:left w:val="nil"/>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r w:rsidR="00E327E5" w:rsidRPr="00261281" w:rsidTr="00904866">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16</w:t>
            </w:r>
          </w:p>
        </w:tc>
        <w:tc>
          <w:tcPr>
            <w:tcW w:w="4620"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Водородный показатель (pH)</w:t>
            </w:r>
          </w:p>
        </w:tc>
        <w:tc>
          <w:tcPr>
            <w:tcW w:w="4518" w:type="dxa"/>
            <w:tcBorders>
              <w:top w:val="nil"/>
              <w:left w:val="nil"/>
              <w:bottom w:val="single" w:sz="4" w:space="0" w:color="auto"/>
              <w:right w:val="single" w:sz="4" w:space="0" w:color="auto"/>
            </w:tcBorders>
            <w:shd w:val="clear" w:color="auto" w:fill="auto"/>
            <w:vAlign w:val="center"/>
            <w:hideMark/>
          </w:tcPr>
          <w:p w:rsidR="00E327E5" w:rsidRPr="00261281" w:rsidRDefault="00E327E5" w:rsidP="0089616A">
            <w:pPr>
              <w:spacing w:after="0" w:line="240" w:lineRule="auto"/>
              <w:ind w:firstLine="284"/>
              <w:jc w:val="center"/>
              <w:rPr>
                <w:rFonts w:ascii="Times New Roman" w:hAnsi="Times New Roman" w:cs="Times New Roman"/>
                <w:color w:val="000000"/>
                <w:sz w:val="20"/>
                <w:szCs w:val="20"/>
                <w:lang w:eastAsia="ru-RU"/>
              </w:rPr>
            </w:pPr>
          </w:p>
        </w:tc>
      </w:tr>
    </w:tbl>
    <w:p w:rsidR="00E327E5" w:rsidRPr="00261281" w:rsidRDefault="00E327E5" w:rsidP="0089616A">
      <w:pPr>
        <w:pStyle w:val="ConsPlusNonformat"/>
        <w:ind w:firstLine="284"/>
        <w:jc w:val="both"/>
        <w:rPr>
          <w:rFonts w:ascii="Times New Roman" w:hAnsi="Times New Roman" w:cs="Times New Roman"/>
        </w:rPr>
      </w:pPr>
    </w:p>
    <w:p w:rsidR="00E327E5" w:rsidRPr="00261281" w:rsidRDefault="00E327E5" w:rsidP="0089616A">
      <w:pPr>
        <w:pStyle w:val="ConsPlusNormal"/>
        <w:ind w:firstLine="284"/>
        <w:jc w:val="both"/>
        <w:rPr>
          <w:rFonts w:ascii="Times New Roman" w:hAnsi="Times New Roman" w:cs="Times New Roman"/>
          <w:sz w:val="20"/>
        </w:rPr>
      </w:pPr>
      <w:r w:rsidRPr="00261281">
        <w:rPr>
          <w:rFonts w:ascii="Times New Roman" w:hAnsi="Times New Roman" w:cs="Times New Roman"/>
          <w:sz w:val="20"/>
        </w:rPr>
        <w:t xml:space="preserve">   </w:t>
      </w:r>
      <w:r w:rsidR="000B70E4">
        <w:rPr>
          <w:rFonts w:ascii="Times New Roman" w:hAnsi="Times New Roman" w:cs="Times New Roman"/>
          <w:sz w:val="20"/>
        </w:rPr>
        <w:t xml:space="preserve">          *действуют с ______________________</w:t>
      </w:r>
      <w:r w:rsidRPr="00261281">
        <w:rPr>
          <w:rFonts w:ascii="Times New Roman" w:hAnsi="Times New Roman" w:cs="Times New Roman"/>
          <w:sz w:val="20"/>
        </w:rPr>
        <w:t>г. для централизованной системы водоотведения (Очистные</w:t>
      </w:r>
      <w:r w:rsidR="000B70E4">
        <w:rPr>
          <w:rFonts w:ascii="Times New Roman" w:hAnsi="Times New Roman" w:cs="Times New Roman"/>
          <w:sz w:val="20"/>
        </w:rPr>
        <w:t xml:space="preserve"> сооружения канализации ___________________________________________</w:t>
      </w:r>
      <w:r w:rsidRPr="00261281">
        <w:rPr>
          <w:rFonts w:ascii="Times New Roman" w:hAnsi="Times New Roman" w:cs="Times New Roman"/>
          <w:sz w:val="20"/>
        </w:rPr>
        <w:t>).</w:t>
      </w:r>
    </w:p>
    <w:p w:rsidR="00E327E5" w:rsidRPr="00261281" w:rsidRDefault="00E327E5" w:rsidP="0089616A">
      <w:pPr>
        <w:pStyle w:val="ConsPlusNormal"/>
        <w:ind w:firstLine="284"/>
        <w:jc w:val="both"/>
        <w:rPr>
          <w:rFonts w:ascii="Times New Roman" w:hAnsi="Times New Roman" w:cs="Times New Roman"/>
          <w:sz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DF2ED3" w:rsidRPr="00261281" w:rsidRDefault="00DF2ED3" w:rsidP="0089616A">
      <w:pPr>
        <w:spacing w:after="0" w:line="240" w:lineRule="auto"/>
        <w:ind w:firstLine="284"/>
        <w:rPr>
          <w:rFonts w:ascii="Times New Roman" w:hAnsi="Times New Roman" w:cs="Times New Roman"/>
          <w:sz w:val="20"/>
          <w:szCs w:val="20"/>
        </w:rPr>
      </w:pPr>
    </w:p>
    <w:p w:rsidR="00B70252" w:rsidRPr="00261281" w:rsidRDefault="00B70252" w:rsidP="0089616A">
      <w:pPr>
        <w:spacing w:after="0" w:line="240" w:lineRule="auto"/>
        <w:ind w:firstLine="284"/>
        <w:rPr>
          <w:rFonts w:ascii="Times New Roman" w:hAnsi="Times New Roman" w:cs="Times New Roman"/>
          <w:sz w:val="20"/>
          <w:szCs w:val="20"/>
        </w:rPr>
      </w:pPr>
    </w:p>
    <w:p w:rsidR="00B70252" w:rsidRPr="00261281" w:rsidRDefault="00B70252" w:rsidP="0089616A">
      <w:pPr>
        <w:spacing w:after="0" w:line="240" w:lineRule="auto"/>
        <w:ind w:firstLine="284"/>
        <w:rPr>
          <w:rFonts w:ascii="Times New Roman" w:hAnsi="Times New Roman" w:cs="Times New Roman"/>
          <w:sz w:val="20"/>
          <w:szCs w:val="20"/>
        </w:rPr>
      </w:pPr>
    </w:p>
    <w:p w:rsidR="003C418F" w:rsidRPr="00261281" w:rsidRDefault="003C418F" w:rsidP="0089616A">
      <w:pPr>
        <w:spacing w:after="0" w:line="240" w:lineRule="auto"/>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A32ED5" w:rsidRDefault="00A32ED5"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Pr="00261281" w:rsidRDefault="000B70E4" w:rsidP="0089616A">
      <w:pPr>
        <w:spacing w:after="0" w:line="240" w:lineRule="auto"/>
        <w:ind w:firstLine="284"/>
        <w:jc w:val="right"/>
        <w:outlineLvl w:val="0"/>
        <w:rPr>
          <w:rFonts w:ascii="Times New Roman" w:hAnsi="Times New Roman" w:cs="Times New Roman"/>
          <w:sz w:val="20"/>
          <w:szCs w:val="20"/>
          <w:lang w:eastAsia="ru-RU"/>
        </w:rPr>
      </w:pPr>
    </w:p>
    <w:p w:rsidR="00A32ED5" w:rsidRPr="00261281" w:rsidRDefault="00A32ED5" w:rsidP="0089616A">
      <w:pPr>
        <w:spacing w:after="0" w:line="240" w:lineRule="auto"/>
        <w:ind w:firstLine="284"/>
        <w:jc w:val="right"/>
        <w:outlineLvl w:val="0"/>
        <w:rPr>
          <w:rFonts w:ascii="Times New Roman" w:hAnsi="Times New Roman" w:cs="Times New Roman"/>
          <w:sz w:val="20"/>
          <w:szCs w:val="20"/>
          <w:lang w:eastAsia="ru-RU"/>
        </w:rPr>
      </w:pPr>
    </w:p>
    <w:p w:rsidR="00B247D2" w:rsidRPr="00261281" w:rsidRDefault="00B247D2" w:rsidP="0089616A">
      <w:pPr>
        <w:spacing w:after="0" w:line="240" w:lineRule="auto"/>
        <w:ind w:firstLine="284"/>
        <w:jc w:val="right"/>
        <w:outlineLvl w:val="0"/>
        <w:rPr>
          <w:rFonts w:ascii="Times New Roman" w:hAnsi="Times New Roman" w:cs="Times New Roman"/>
          <w:sz w:val="20"/>
          <w:szCs w:val="20"/>
          <w:lang w:eastAsia="ru-RU"/>
        </w:rPr>
      </w:pPr>
    </w:p>
    <w:p w:rsidR="00AF76CA"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w:t>
      </w:r>
      <w:r w:rsidR="00895738" w:rsidRPr="00261281">
        <w:rPr>
          <w:rFonts w:ascii="Times New Roman" w:hAnsi="Times New Roman" w:cs="Times New Roman"/>
          <w:sz w:val="20"/>
          <w:szCs w:val="20"/>
          <w:lang w:eastAsia="ru-RU"/>
        </w:rPr>
        <w:t>8</w:t>
      </w:r>
      <w:r w:rsidRPr="00261281">
        <w:rPr>
          <w:rFonts w:ascii="Times New Roman" w:hAnsi="Times New Roman" w:cs="Times New Roman"/>
          <w:sz w:val="20"/>
          <w:szCs w:val="20"/>
          <w:lang w:eastAsia="ru-RU"/>
        </w:rPr>
        <w:t xml:space="preserve"> к договору</w:t>
      </w:r>
      <w:r w:rsidRPr="00261281">
        <w:rPr>
          <w:rFonts w:ascii="Times New Roman" w:hAnsi="Times New Roman" w:cs="Times New Roman"/>
          <w:sz w:val="20"/>
          <w:szCs w:val="20"/>
          <w:lang w:eastAsia="ru-RU"/>
        </w:rPr>
        <w:br/>
        <w:t xml:space="preserve">                           холодного водоснабжения </w:t>
      </w:r>
    </w:p>
    <w:p w:rsidR="00902D04" w:rsidRPr="00261281" w:rsidRDefault="00AF76CA"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p>
    <w:p w:rsidR="003E5CDE" w:rsidRPr="00261281" w:rsidRDefault="003E5CDE" w:rsidP="0089616A">
      <w:pPr>
        <w:spacing w:after="0" w:line="240" w:lineRule="auto"/>
        <w:ind w:firstLine="284"/>
        <w:jc w:val="center"/>
        <w:rPr>
          <w:rFonts w:ascii="Times New Roman" w:hAnsi="Times New Roman" w:cs="Times New Roman"/>
          <w:b/>
          <w:bCs/>
          <w:spacing w:val="40"/>
          <w:sz w:val="20"/>
          <w:szCs w:val="20"/>
        </w:rPr>
      </w:pPr>
    </w:p>
    <w:p w:rsidR="003E5CDE" w:rsidRPr="00261281" w:rsidRDefault="003E5CDE" w:rsidP="0089616A">
      <w:pPr>
        <w:spacing w:after="0" w:line="240" w:lineRule="auto"/>
        <w:ind w:firstLine="284"/>
        <w:jc w:val="center"/>
        <w:rPr>
          <w:rFonts w:ascii="Times New Roman" w:hAnsi="Times New Roman" w:cs="Times New Roman"/>
          <w:b/>
          <w:bCs/>
          <w:spacing w:val="40"/>
          <w:sz w:val="20"/>
          <w:szCs w:val="20"/>
        </w:rPr>
      </w:pPr>
    </w:p>
    <w:p w:rsidR="00902D04" w:rsidRPr="00261281" w:rsidRDefault="00902D04" w:rsidP="0089616A">
      <w:pPr>
        <w:spacing w:after="0" w:line="240" w:lineRule="auto"/>
        <w:ind w:firstLine="284"/>
        <w:jc w:val="center"/>
        <w:rPr>
          <w:rFonts w:ascii="Times New Roman" w:hAnsi="Times New Roman" w:cs="Times New Roman"/>
          <w:sz w:val="20"/>
          <w:szCs w:val="20"/>
          <w:lang w:eastAsia="ru-RU"/>
        </w:rPr>
      </w:pPr>
      <w:r w:rsidRPr="00261281">
        <w:rPr>
          <w:rFonts w:ascii="Times New Roman" w:hAnsi="Times New Roman" w:cs="Times New Roman"/>
          <w:b/>
          <w:bCs/>
          <w:spacing w:val="40"/>
          <w:sz w:val="20"/>
          <w:szCs w:val="20"/>
        </w:rPr>
        <w:t>СВЕДЕНИЯ</w:t>
      </w:r>
      <w:r w:rsidRPr="00261281">
        <w:rPr>
          <w:rFonts w:ascii="Times New Roman" w:hAnsi="Times New Roman" w:cs="Times New Roman"/>
          <w:b/>
          <w:bCs/>
          <w:spacing w:val="80"/>
          <w:sz w:val="20"/>
          <w:szCs w:val="20"/>
        </w:rPr>
        <w:br/>
      </w:r>
      <w:r w:rsidRPr="00261281">
        <w:rPr>
          <w:rFonts w:ascii="Times New Roman" w:hAnsi="Times New Roman" w:cs="Times New Roman"/>
          <w:b/>
          <w:bCs/>
          <w:sz w:val="20"/>
          <w:szCs w:val="20"/>
        </w:rPr>
        <w:t>о подключенной (технологически присоединенной</w:t>
      </w:r>
      <w:r w:rsidRPr="00261281">
        <w:rPr>
          <w:rFonts w:ascii="Times New Roman" w:hAnsi="Times New Roman" w:cs="Times New Roman"/>
          <w:b/>
          <w:bCs/>
          <w:sz w:val="20"/>
          <w:szCs w:val="20"/>
        </w:rPr>
        <w:br/>
        <w:t>мощности (нагрузке), в том числе с распределением указанной</w:t>
      </w:r>
      <w:r w:rsidRPr="00261281">
        <w:rPr>
          <w:rFonts w:ascii="Times New Roman" w:hAnsi="Times New Roman" w:cs="Times New Roman"/>
          <w:b/>
          <w:bCs/>
          <w:sz w:val="20"/>
          <w:szCs w:val="20"/>
        </w:rPr>
        <w:br/>
        <w:t>мощности (нагрузки) по каждой точке подключения</w:t>
      </w:r>
      <w:r w:rsidRPr="00261281">
        <w:rPr>
          <w:rFonts w:ascii="Times New Roman" w:hAnsi="Times New Roman" w:cs="Times New Roman"/>
          <w:b/>
          <w:bCs/>
          <w:sz w:val="20"/>
          <w:szCs w:val="20"/>
        </w:rPr>
        <w:br/>
        <w:t>(технологического присоединения), в пределах которой организация</w:t>
      </w:r>
      <w:r w:rsidRPr="00261281">
        <w:rPr>
          <w:rFonts w:ascii="Times New Roman" w:hAnsi="Times New Roman" w:cs="Times New Roman"/>
          <w:b/>
          <w:bCs/>
          <w:sz w:val="20"/>
          <w:szCs w:val="20"/>
        </w:rPr>
        <w:br/>
        <w:t>водопроводно-канализационного хозяйства принимает на себя</w:t>
      </w:r>
      <w:r w:rsidRPr="00261281">
        <w:rPr>
          <w:rFonts w:ascii="Times New Roman" w:hAnsi="Times New Roman" w:cs="Times New Roman"/>
          <w:b/>
          <w:bCs/>
          <w:sz w:val="20"/>
          <w:szCs w:val="20"/>
        </w:rPr>
        <w:br/>
        <w:t>обязательства обеспечить холодное водоснабжение в отношении</w:t>
      </w:r>
      <w:r w:rsidRPr="00261281">
        <w:rPr>
          <w:rFonts w:ascii="Times New Roman" w:hAnsi="Times New Roman" w:cs="Times New Roman"/>
          <w:b/>
          <w:bCs/>
          <w:sz w:val="20"/>
          <w:szCs w:val="20"/>
        </w:rPr>
        <w:br/>
        <w:t>объектов абонента</w:t>
      </w:r>
    </w:p>
    <w:p w:rsidR="00902D04" w:rsidRPr="00261281" w:rsidRDefault="00902D04" w:rsidP="0089616A">
      <w:pPr>
        <w:spacing w:after="0" w:line="240" w:lineRule="auto"/>
        <w:ind w:firstLine="284"/>
        <w:jc w:val="both"/>
        <w:rPr>
          <w:rFonts w:ascii="Times New Roman" w:hAnsi="Times New Roman" w:cs="Times New Roman"/>
          <w:sz w:val="20"/>
          <w:szCs w:val="20"/>
          <w:lang w:eastAsia="ru-RU"/>
        </w:rPr>
      </w:pPr>
    </w:p>
    <w:tbl>
      <w:tblPr>
        <w:tblW w:w="96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41"/>
        <w:gridCol w:w="5322"/>
        <w:gridCol w:w="3554"/>
      </w:tblGrid>
      <w:tr w:rsidR="00902D04" w:rsidRPr="00261281" w:rsidTr="00E327E5">
        <w:trPr>
          <w:cantSplit/>
        </w:trPr>
        <w:tc>
          <w:tcPr>
            <w:tcW w:w="741" w:type="dxa"/>
          </w:tcPr>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w:t>
            </w:r>
          </w:p>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п/п</w:t>
            </w:r>
          </w:p>
        </w:tc>
        <w:tc>
          <w:tcPr>
            <w:tcW w:w="5322" w:type="dxa"/>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Точка подключения</w:t>
            </w:r>
          </w:p>
          <w:p w:rsidR="00E87FB7"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w:t>
            </w:r>
            <w:r w:rsidR="00E87FB7" w:rsidRPr="00261281">
              <w:rPr>
                <w:rFonts w:ascii="Times New Roman" w:hAnsi="Times New Roman" w:cs="Times New Roman"/>
                <w:sz w:val="20"/>
                <w:szCs w:val="20"/>
                <w:lang w:eastAsia="ru-RU"/>
              </w:rPr>
              <w:t>технологического присоединения)</w:t>
            </w:r>
          </w:p>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объекта абонента</w:t>
            </w:r>
          </w:p>
        </w:tc>
        <w:tc>
          <w:tcPr>
            <w:tcW w:w="3554" w:type="dxa"/>
          </w:tcPr>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Подключенная (технологически присоединенная) мощность (нагрузка) (м</w:t>
            </w:r>
            <w:r w:rsidRPr="00261281">
              <w:rPr>
                <w:rFonts w:ascii="Times New Roman" w:hAnsi="Times New Roman" w:cs="Times New Roman"/>
                <w:sz w:val="20"/>
                <w:szCs w:val="20"/>
                <w:vertAlign w:val="superscript"/>
                <w:lang w:eastAsia="ru-RU"/>
              </w:rPr>
              <w:t>3</w:t>
            </w:r>
            <w:r w:rsidRPr="00261281">
              <w:rPr>
                <w:rFonts w:ascii="Times New Roman" w:hAnsi="Times New Roman" w:cs="Times New Roman"/>
                <w:sz w:val="20"/>
                <w:szCs w:val="20"/>
                <w:lang w:eastAsia="ru-RU"/>
              </w:rPr>
              <w:t xml:space="preserve"> в час)</w:t>
            </w:r>
          </w:p>
        </w:tc>
      </w:tr>
      <w:tr w:rsidR="00902D04" w:rsidRPr="00261281" w:rsidTr="00E327E5">
        <w:trPr>
          <w:cantSplit/>
        </w:trPr>
        <w:tc>
          <w:tcPr>
            <w:tcW w:w="741" w:type="dxa"/>
            <w:vAlign w:val="center"/>
          </w:tcPr>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1</w:t>
            </w:r>
          </w:p>
        </w:tc>
        <w:tc>
          <w:tcPr>
            <w:tcW w:w="5322" w:type="dxa"/>
            <w:vAlign w:val="center"/>
          </w:tcPr>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2</w:t>
            </w:r>
          </w:p>
        </w:tc>
        <w:tc>
          <w:tcPr>
            <w:tcW w:w="3554" w:type="dxa"/>
            <w:vAlign w:val="center"/>
          </w:tcPr>
          <w:p w:rsidR="00902D04" w:rsidRPr="00261281" w:rsidRDefault="00902D04"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3</w:t>
            </w:r>
          </w:p>
        </w:tc>
      </w:tr>
      <w:tr w:rsidR="00F74399" w:rsidRPr="00261281" w:rsidTr="00C64D96">
        <w:trPr>
          <w:cantSplit/>
          <w:trHeight w:val="284"/>
        </w:trPr>
        <w:tc>
          <w:tcPr>
            <w:tcW w:w="741" w:type="dxa"/>
            <w:vAlign w:val="bottom"/>
          </w:tcPr>
          <w:p w:rsidR="00F74399" w:rsidRPr="00261281" w:rsidRDefault="00F74399" w:rsidP="0089616A">
            <w:pPr>
              <w:spacing w:after="0" w:line="240" w:lineRule="auto"/>
              <w:ind w:left="57" w:right="57" w:firstLine="284"/>
              <w:rPr>
                <w:rFonts w:ascii="Times New Roman" w:hAnsi="Times New Roman" w:cs="Times New Roman"/>
                <w:sz w:val="20"/>
                <w:szCs w:val="20"/>
                <w:lang w:eastAsia="ru-RU"/>
              </w:rPr>
            </w:pPr>
          </w:p>
        </w:tc>
        <w:tc>
          <w:tcPr>
            <w:tcW w:w="5322" w:type="dxa"/>
            <w:vAlign w:val="bottom"/>
          </w:tcPr>
          <w:p w:rsidR="00F74399" w:rsidRPr="00261281" w:rsidRDefault="00F74399" w:rsidP="0089616A">
            <w:pPr>
              <w:spacing w:after="0" w:line="240" w:lineRule="auto"/>
              <w:ind w:right="57"/>
              <w:rPr>
                <w:rFonts w:ascii="Times New Roman" w:hAnsi="Times New Roman" w:cs="Times New Roman"/>
                <w:sz w:val="20"/>
                <w:szCs w:val="20"/>
                <w:lang w:eastAsia="ru-RU"/>
              </w:rPr>
            </w:pPr>
          </w:p>
        </w:tc>
        <w:tc>
          <w:tcPr>
            <w:tcW w:w="3554" w:type="dxa"/>
            <w:vAlign w:val="center"/>
          </w:tcPr>
          <w:p w:rsidR="00F74399" w:rsidRPr="00261281" w:rsidRDefault="00F74399" w:rsidP="0089616A">
            <w:pPr>
              <w:spacing w:after="0" w:line="240" w:lineRule="auto"/>
              <w:ind w:left="57" w:right="57" w:firstLine="284"/>
              <w:jc w:val="center"/>
              <w:rPr>
                <w:rFonts w:ascii="Times New Roman" w:hAnsi="Times New Roman" w:cs="Times New Roman"/>
                <w:sz w:val="20"/>
                <w:szCs w:val="20"/>
              </w:rPr>
            </w:pPr>
          </w:p>
        </w:tc>
      </w:tr>
    </w:tbl>
    <w:p w:rsidR="00902D04" w:rsidRPr="00261281" w:rsidRDefault="00902D04" w:rsidP="0089616A">
      <w:pPr>
        <w:spacing w:after="0" w:line="240" w:lineRule="auto"/>
        <w:ind w:firstLine="284"/>
        <w:rPr>
          <w:rFonts w:ascii="Times New Roman" w:hAnsi="Times New Roman" w:cs="Times New Roman"/>
          <w:sz w:val="20"/>
          <w:szCs w:val="20"/>
          <w:lang w:eastAsia="ru-RU"/>
        </w:rPr>
      </w:pPr>
    </w:p>
    <w:p w:rsidR="00AF76CA" w:rsidRPr="00261281" w:rsidRDefault="00AF76CA"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p w:rsidR="003E5CDE" w:rsidRPr="00261281" w:rsidRDefault="003E5CDE" w:rsidP="0089616A">
      <w:pPr>
        <w:spacing w:after="0" w:line="240" w:lineRule="auto"/>
        <w:ind w:firstLine="284"/>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2B5BF3" w:rsidRPr="00261281" w:rsidRDefault="002B5BF3" w:rsidP="0089616A">
      <w:pPr>
        <w:spacing w:after="0" w:line="240" w:lineRule="auto"/>
        <w:rPr>
          <w:rFonts w:ascii="Times New Roman" w:hAnsi="Times New Roman" w:cs="Times New Roman"/>
          <w:b/>
          <w:sz w:val="20"/>
          <w:szCs w:val="20"/>
        </w:rPr>
      </w:pPr>
    </w:p>
    <w:p w:rsidR="00BA1C83" w:rsidRPr="00261281" w:rsidRDefault="00BA1C83" w:rsidP="0089616A">
      <w:pPr>
        <w:spacing w:after="0" w:line="240" w:lineRule="auto"/>
        <w:ind w:firstLine="284"/>
        <w:jc w:val="right"/>
        <w:outlineLvl w:val="0"/>
        <w:rPr>
          <w:rFonts w:ascii="Times New Roman" w:hAnsi="Times New Roman" w:cs="Times New Roman"/>
          <w:sz w:val="20"/>
          <w:szCs w:val="20"/>
          <w:lang w:eastAsia="ru-RU"/>
        </w:rPr>
      </w:pPr>
    </w:p>
    <w:p w:rsidR="00BA1C83" w:rsidRPr="00261281" w:rsidRDefault="00BA1C83" w:rsidP="0089616A">
      <w:pPr>
        <w:spacing w:after="0" w:line="240" w:lineRule="auto"/>
        <w:ind w:firstLine="284"/>
        <w:jc w:val="right"/>
        <w:outlineLvl w:val="0"/>
        <w:rPr>
          <w:rFonts w:ascii="Times New Roman" w:hAnsi="Times New Roman" w:cs="Times New Roman"/>
          <w:sz w:val="20"/>
          <w:szCs w:val="20"/>
          <w:lang w:eastAsia="ru-RU"/>
        </w:rPr>
      </w:pPr>
    </w:p>
    <w:p w:rsidR="00BA1C83" w:rsidRPr="00261281" w:rsidRDefault="00BA1C83" w:rsidP="0089616A">
      <w:pPr>
        <w:spacing w:after="0" w:line="240" w:lineRule="auto"/>
        <w:ind w:firstLine="284"/>
        <w:jc w:val="right"/>
        <w:outlineLvl w:val="0"/>
        <w:rPr>
          <w:rFonts w:ascii="Times New Roman" w:hAnsi="Times New Roman" w:cs="Times New Roman"/>
          <w:sz w:val="20"/>
          <w:szCs w:val="20"/>
          <w:lang w:eastAsia="ru-RU"/>
        </w:rPr>
      </w:pPr>
    </w:p>
    <w:p w:rsidR="00BA1C83" w:rsidRPr="00261281" w:rsidRDefault="00BA1C83" w:rsidP="0089616A">
      <w:pPr>
        <w:spacing w:after="0" w:line="240" w:lineRule="auto"/>
        <w:ind w:firstLine="284"/>
        <w:jc w:val="right"/>
        <w:outlineLvl w:val="0"/>
        <w:rPr>
          <w:rFonts w:ascii="Times New Roman" w:hAnsi="Times New Roman" w:cs="Times New Roman"/>
          <w:sz w:val="20"/>
          <w:szCs w:val="20"/>
          <w:lang w:eastAsia="ru-RU"/>
        </w:rPr>
      </w:pPr>
    </w:p>
    <w:p w:rsidR="00BA1C83" w:rsidRPr="00261281" w:rsidRDefault="00BA1C83" w:rsidP="0089616A">
      <w:pPr>
        <w:spacing w:after="0" w:line="240" w:lineRule="auto"/>
        <w:ind w:firstLine="284"/>
        <w:jc w:val="right"/>
        <w:outlineLvl w:val="0"/>
        <w:rPr>
          <w:rFonts w:ascii="Times New Roman" w:hAnsi="Times New Roman" w:cs="Times New Roman"/>
          <w:sz w:val="20"/>
          <w:szCs w:val="20"/>
          <w:lang w:eastAsia="ru-RU"/>
        </w:rPr>
      </w:pPr>
    </w:p>
    <w:p w:rsidR="000D701E" w:rsidRPr="00261281" w:rsidRDefault="000D701E" w:rsidP="0089616A">
      <w:pPr>
        <w:spacing w:after="0" w:line="240" w:lineRule="auto"/>
        <w:ind w:firstLine="284"/>
        <w:jc w:val="right"/>
        <w:outlineLvl w:val="0"/>
        <w:rPr>
          <w:rFonts w:ascii="Times New Roman" w:hAnsi="Times New Roman" w:cs="Times New Roman"/>
          <w:sz w:val="20"/>
          <w:szCs w:val="20"/>
          <w:lang w:eastAsia="ru-RU"/>
        </w:rPr>
      </w:pPr>
    </w:p>
    <w:p w:rsidR="00715D03" w:rsidRPr="00261281" w:rsidRDefault="00715D03" w:rsidP="0089616A">
      <w:pPr>
        <w:spacing w:after="0" w:line="240" w:lineRule="auto"/>
        <w:ind w:firstLine="284"/>
        <w:jc w:val="right"/>
        <w:outlineLvl w:val="0"/>
        <w:rPr>
          <w:rFonts w:ascii="Times New Roman" w:hAnsi="Times New Roman" w:cs="Times New Roman"/>
          <w:sz w:val="20"/>
          <w:szCs w:val="20"/>
          <w:lang w:eastAsia="ru-RU"/>
        </w:rPr>
      </w:pPr>
    </w:p>
    <w:p w:rsidR="000D701E" w:rsidRPr="00261281" w:rsidRDefault="000D701E" w:rsidP="0089616A">
      <w:pPr>
        <w:spacing w:after="0" w:line="240" w:lineRule="auto"/>
        <w:ind w:firstLine="284"/>
        <w:jc w:val="right"/>
        <w:outlineLvl w:val="0"/>
        <w:rPr>
          <w:rFonts w:ascii="Times New Roman" w:hAnsi="Times New Roman" w:cs="Times New Roman"/>
          <w:sz w:val="20"/>
          <w:szCs w:val="20"/>
          <w:lang w:eastAsia="ru-RU"/>
        </w:rPr>
      </w:pPr>
    </w:p>
    <w:p w:rsidR="009E4BCC" w:rsidRPr="00261281" w:rsidRDefault="009E4BCC" w:rsidP="0089616A">
      <w:pPr>
        <w:spacing w:after="0" w:line="240" w:lineRule="auto"/>
        <w:ind w:firstLine="284"/>
        <w:jc w:val="right"/>
        <w:outlineLvl w:val="0"/>
        <w:rPr>
          <w:rFonts w:ascii="Times New Roman" w:hAnsi="Times New Roman" w:cs="Times New Roman"/>
          <w:sz w:val="20"/>
          <w:szCs w:val="20"/>
          <w:lang w:eastAsia="ru-RU"/>
        </w:rPr>
      </w:pPr>
    </w:p>
    <w:p w:rsidR="000D701E" w:rsidRDefault="000D701E"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Default="000B70E4" w:rsidP="0089616A">
      <w:pPr>
        <w:spacing w:after="0" w:line="240" w:lineRule="auto"/>
        <w:ind w:firstLine="284"/>
        <w:jc w:val="right"/>
        <w:outlineLvl w:val="0"/>
        <w:rPr>
          <w:rFonts w:ascii="Times New Roman" w:hAnsi="Times New Roman" w:cs="Times New Roman"/>
          <w:sz w:val="20"/>
          <w:szCs w:val="20"/>
          <w:lang w:eastAsia="ru-RU"/>
        </w:rPr>
      </w:pPr>
    </w:p>
    <w:p w:rsidR="000B70E4" w:rsidRPr="00261281" w:rsidRDefault="000B70E4" w:rsidP="0089616A">
      <w:pPr>
        <w:spacing w:after="0" w:line="240" w:lineRule="auto"/>
        <w:ind w:firstLine="284"/>
        <w:jc w:val="right"/>
        <w:outlineLvl w:val="0"/>
        <w:rPr>
          <w:rFonts w:ascii="Times New Roman" w:hAnsi="Times New Roman" w:cs="Times New Roman"/>
          <w:sz w:val="20"/>
          <w:szCs w:val="20"/>
          <w:lang w:eastAsia="ru-RU"/>
        </w:rPr>
      </w:pPr>
    </w:p>
    <w:p w:rsidR="00C35B4E" w:rsidRPr="00261281" w:rsidRDefault="00C35B4E"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9 к договору</w:t>
      </w:r>
      <w:r w:rsidRPr="00261281">
        <w:rPr>
          <w:rFonts w:ascii="Times New Roman" w:hAnsi="Times New Roman" w:cs="Times New Roman"/>
          <w:sz w:val="20"/>
          <w:szCs w:val="20"/>
          <w:lang w:eastAsia="ru-RU"/>
        </w:rPr>
        <w:br/>
        <w:t xml:space="preserve">                           холодного водоснабжения </w:t>
      </w:r>
    </w:p>
    <w:p w:rsidR="00C35B4E" w:rsidRPr="00261281" w:rsidRDefault="00C35B4E"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_____</w:t>
      </w:r>
      <w:r w:rsidRPr="00261281">
        <w:rPr>
          <w:rFonts w:ascii="Times New Roman" w:hAnsi="Times New Roman" w:cs="Times New Roman"/>
          <w:sz w:val="20"/>
          <w:szCs w:val="20"/>
          <w:lang w:eastAsia="ru-RU"/>
        </w:rPr>
        <w:t xml:space="preserve"> </w:t>
      </w:r>
    </w:p>
    <w:p w:rsidR="00C35B4E" w:rsidRPr="00261281" w:rsidRDefault="00C35B4E"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C35B4E" w:rsidRPr="00261281" w:rsidRDefault="00C35B4E" w:rsidP="0089616A">
      <w:pPr>
        <w:spacing w:after="0" w:line="240" w:lineRule="auto"/>
        <w:ind w:firstLine="284"/>
        <w:jc w:val="center"/>
        <w:rPr>
          <w:rFonts w:ascii="Times New Roman" w:hAnsi="Times New Roman" w:cs="Times New Roman"/>
          <w:b/>
          <w:bCs/>
          <w:spacing w:val="40"/>
          <w:sz w:val="20"/>
          <w:szCs w:val="20"/>
        </w:rPr>
      </w:pPr>
    </w:p>
    <w:p w:rsidR="003E5CDE" w:rsidRPr="00261281" w:rsidRDefault="003E5CDE" w:rsidP="0089616A">
      <w:pPr>
        <w:spacing w:after="0" w:line="240" w:lineRule="auto"/>
        <w:ind w:firstLine="284"/>
        <w:jc w:val="center"/>
        <w:rPr>
          <w:rFonts w:ascii="Times New Roman" w:hAnsi="Times New Roman" w:cs="Times New Roman"/>
          <w:b/>
          <w:bCs/>
          <w:spacing w:val="40"/>
          <w:sz w:val="20"/>
          <w:szCs w:val="20"/>
        </w:rPr>
      </w:pPr>
    </w:p>
    <w:p w:rsidR="00902D04" w:rsidRPr="00261281" w:rsidRDefault="00E87FB7" w:rsidP="0089616A">
      <w:pPr>
        <w:spacing w:after="0" w:line="240" w:lineRule="auto"/>
        <w:ind w:firstLine="284"/>
        <w:jc w:val="center"/>
        <w:rPr>
          <w:rFonts w:ascii="Times New Roman" w:hAnsi="Times New Roman" w:cs="Times New Roman"/>
          <w:sz w:val="20"/>
          <w:szCs w:val="20"/>
          <w:lang w:eastAsia="ru-RU"/>
        </w:rPr>
      </w:pPr>
      <w:r w:rsidRPr="00261281">
        <w:rPr>
          <w:rFonts w:ascii="Times New Roman" w:hAnsi="Times New Roman" w:cs="Times New Roman"/>
          <w:b/>
          <w:bCs/>
          <w:spacing w:val="40"/>
          <w:sz w:val="20"/>
          <w:szCs w:val="20"/>
        </w:rPr>
        <w:t>СВЕДЕНИЯ</w:t>
      </w:r>
      <w:r w:rsidRPr="00261281">
        <w:rPr>
          <w:rFonts w:ascii="Times New Roman" w:hAnsi="Times New Roman" w:cs="Times New Roman"/>
          <w:b/>
          <w:bCs/>
          <w:spacing w:val="80"/>
          <w:sz w:val="20"/>
          <w:szCs w:val="20"/>
        </w:rPr>
        <w:br/>
      </w:r>
      <w:r w:rsidRPr="00261281">
        <w:rPr>
          <w:rFonts w:ascii="Times New Roman" w:hAnsi="Times New Roman" w:cs="Times New Roman"/>
          <w:b/>
          <w:bCs/>
          <w:sz w:val="20"/>
          <w:szCs w:val="20"/>
        </w:rPr>
        <w:t>о подключенной (технологически присоединенной)</w:t>
      </w:r>
      <w:r w:rsidRPr="00261281">
        <w:rPr>
          <w:rFonts w:ascii="Times New Roman" w:hAnsi="Times New Roman" w:cs="Times New Roman"/>
          <w:b/>
          <w:bCs/>
          <w:sz w:val="20"/>
          <w:szCs w:val="20"/>
        </w:rPr>
        <w:br/>
        <w:t>мощности (нагрузке), в том числе с распределением указанной</w:t>
      </w:r>
      <w:r w:rsidRPr="00261281">
        <w:rPr>
          <w:rFonts w:ascii="Times New Roman" w:hAnsi="Times New Roman" w:cs="Times New Roman"/>
          <w:b/>
          <w:bCs/>
          <w:sz w:val="20"/>
          <w:szCs w:val="20"/>
        </w:rPr>
        <w:br/>
        <w:t>мощности (нагрузк</w:t>
      </w:r>
      <w:r w:rsidR="00FD2D22" w:rsidRPr="00261281">
        <w:rPr>
          <w:rFonts w:ascii="Times New Roman" w:hAnsi="Times New Roman" w:cs="Times New Roman"/>
          <w:b/>
          <w:bCs/>
          <w:sz w:val="20"/>
          <w:szCs w:val="20"/>
        </w:rPr>
        <w:t>и</w:t>
      </w:r>
      <w:r w:rsidRPr="00261281">
        <w:rPr>
          <w:rFonts w:ascii="Times New Roman" w:hAnsi="Times New Roman" w:cs="Times New Roman"/>
          <w:b/>
          <w:bCs/>
          <w:sz w:val="20"/>
          <w:szCs w:val="20"/>
        </w:rPr>
        <w:t>) по каждой точке подключения</w:t>
      </w:r>
      <w:r w:rsidRPr="00261281">
        <w:rPr>
          <w:rFonts w:ascii="Times New Roman" w:hAnsi="Times New Roman" w:cs="Times New Roman"/>
          <w:b/>
          <w:bCs/>
          <w:sz w:val="20"/>
          <w:szCs w:val="20"/>
        </w:rPr>
        <w:br/>
        <w:t>(технологического присоединения), в пределах которой организация</w:t>
      </w:r>
      <w:r w:rsidRPr="00261281">
        <w:rPr>
          <w:rFonts w:ascii="Times New Roman" w:hAnsi="Times New Roman" w:cs="Times New Roman"/>
          <w:b/>
          <w:bCs/>
          <w:sz w:val="20"/>
          <w:szCs w:val="20"/>
        </w:rPr>
        <w:br/>
        <w:t>водопроводно-канализационного хозяйства принимает на себя</w:t>
      </w:r>
      <w:r w:rsidRPr="00261281">
        <w:rPr>
          <w:rFonts w:ascii="Times New Roman" w:hAnsi="Times New Roman" w:cs="Times New Roman"/>
          <w:b/>
          <w:bCs/>
          <w:sz w:val="20"/>
          <w:szCs w:val="20"/>
        </w:rPr>
        <w:br/>
        <w:t>обязательства обеспечить оказание абоненту услуг по водоотведению</w:t>
      </w:r>
    </w:p>
    <w:p w:rsidR="00902D04" w:rsidRPr="00261281" w:rsidRDefault="00902D04" w:rsidP="0089616A">
      <w:pPr>
        <w:spacing w:after="0" w:line="240" w:lineRule="auto"/>
        <w:ind w:firstLine="284"/>
        <w:jc w:val="both"/>
        <w:rPr>
          <w:rFonts w:ascii="Times New Roman" w:hAnsi="Times New Roman" w:cs="Times New Roman"/>
          <w:sz w:val="20"/>
          <w:szCs w:val="20"/>
          <w:lang w:eastAsia="ru-RU"/>
        </w:rPr>
      </w:pPr>
    </w:p>
    <w:tbl>
      <w:tblPr>
        <w:tblW w:w="96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41"/>
        <w:gridCol w:w="5322"/>
        <w:gridCol w:w="3554"/>
      </w:tblGrid>
      <w:tr w:rsidR="00E87FB7" w:rsidRPr="00261281" w:rsidTr="00E327E5">
        <w:trPr>
          <w:cantSplit/>
        </w:trPr>
        <w:tc>
          <w:tcPr>
            <w:tcW w:w="741" w:type="dxa"/>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w:t>
            </w:r>
          </w:p>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п/п</w:t>
            </w:r>
          </w:p>
        </w:tc>
        <w:tc>
          <w:tcPr>
            <w:tcW w:w="5322" w:type="dxa"/>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Точка подключения</w:t>
            </w:r>
          </w:p>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(технологического присоединения)</w:t>
            </w:r>
          </w:p>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объекта абонента</w:t>
            </w:r>
          </w:p>
        </w:tc>
        <w:tc>
          <w:tcPr>
            <w:tcW w:w="3554" w:type="dxa"/>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Подключенная (технологически присоединенная) мощность (нагрузка) (м</w:t>
            </w:r>
            <w:r w:rsidRPr="00261281">
              <w:rPr>
                <w:rFonts w:ascii="Times New Roman" w:hAnsi="Times New Roman" w:cs="Times New Roman"/>
                <w:sz w:val="20"/>
                <w:szCs w:val="20"/>
                <w:vertAlign w:val="superscript"/>
                <w:lang w:eastAsia="ru-RU"/>
              </w:rPr>
              <w:t>3</w:t>
            </w:r>
            <w:r w:rsidRPr="00261281">
              <w:rPr>
                <w:rFonts w:ascii="Times New Roman" w:hAnsi="Times New Roman" w:cs="Times New Roman"/>
                <w:sz w:val="20"/>
                <w:szCs w:val="20"/>
                <w:lang w:eastAsia="ru-RU"/>
              </w:rPr>
              <w:t xml:space="preserve"> в час)</w:t>
            </w:r>
          </w:p>
        </w:tc>
      </w:tr>
      <w:tr w:rsidR="00E87FB7" w:rsidRPr="00261281" w:rsidTr="00E327E5">
        <w:trPr>
          <w:cantSplit/>
        </w:trPr>
        <w:tc>
          <w:tcPr>
            <w:tcW w:w="741" w:type="dxa"/>
            <w:vAlign w:val="center"/>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1</w:t>
            </w:r>
          </w:p>
        </w:tc>
        <w:tc>
          <w:tcPr>
            <w:tcW w:w="5322" w:type="dxa"/>
            <w:vAlign w:val="center"/>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2</w:t>
            </w:r>
          </w:p>
        </w:tc>
        <w:tc>
          <w:tcPr>
            <w:tcW w:w="3554" w:type="dxa"/>
            <w:vAlign w:val="center"/>
          </w:tcPr>
          <w:p w:rsidR="00E87FB7" w:rsidRPr="00261281" w:rsidRDefault="00E87FB7" w:rsidP="0089616A">
            <w:pPr>
              <w:spacing w:after="0" w:line="240" w:lineRule="auto"/>
              <w:ind w:left="57" w:right="57" w:firstLine="284"/>
              <w:jc w:val="center"/>
              <w:rPr>
                <w:rFonts w:ascii="Times New Roman" w:hAnsi="Times New Roman" w:cs="Times New Roman"/>
                <w:sz w:val="20"/>
                <w:szCs w:val="20"/>
                <w:lang w:eastAsia="ru-RU"/>
              </w:rPr>
            </w:pPr>
            <w:r w:rsidRPr="00261281">
              <w:rPr>
                <w:rFonts w:ascii="Times New Roman" w:hAnsi="Times New Roman" w:cs="Times New Roman"/>
                <w:sz w:val="20"/>
                <w:szCs w:val="20"/>
                <w:lang w:eastAsia="ru-RU"/>
              </w:rPr>
              <w:t>3</w:t>
            </w:r>
          </w:p>
        </w:tc>
      </w:tr>
      <w:tr w:rsidR="00BA1C83" w:rsidRPr="00261281" w:rsidTr="00C64D96">
        <w:trPr>
          <w:cantSplit/>
          <w:trHeight w:val="284"/>
        </w:trPr>
        <w:tc>
          <w:tcPr>
            <w:tcW w:w="741" w:type="dxa"/>
            <w:vAlign w:val="bottom"/>
          </w:tcPr>
          <w:p w:rsidR="00BA1C83" w:rsidRPr="00261281" w:rsidRDefault="00BA1C83" w:rsidP="0089616A">
            <w:pPr>
              <w:spacing w:after="0" w:line="240" w:lineRule="auto"/>
              <w:ind w:left="57" w:right="57" w:firstLine="284"/>
              <w:rPr>
                <w:rFonts w:ascii="Times New Roman" w:hAnsi="Times New Roman" w:cs="Times New Roman"/>
                <w:sz w:val="20"/>
                <w:szCs w:val="20"/>
                <w:lang w:eastAsia="ru-RU"/>
              </w:rPr>
            </w:pPr>
          </w:p>
        </w:tc>
        <w:tc>
          <w:tcPr>
            <w:tcW w:w="5322" w:type="dxa"/>
            <w:vAlign w:val="bottom"/>
          </w:tcPr>
          <w:p w:rsidR="00BA1C83" w:rsidRPr="00261281" w:rsidRDefault="00BA1C83" w:rsidP="0089616A">
            <w:pPr>
              <w:spacing w:after="0" w:line="240" w:lineRule="auto"/>
              <w:ind w:right="57"/>
              <w:rPr>
                <w:rFonts w:ascii="Times New Roman" w:hAnsi="Times New Roman" w:cs="Times New Roman"/>
                <w:sz w:val="20"/>
                <w:szCs w:val="20"/>
                <w:lang w:eastAsia="ru-RU"/>
              </w:rPr>
            </w:pPr>
          </w:p>
        </w:tc>
        <w:tc>
          <w:tcPr>
            <w:tcW w:w="3554" w:type="dxa"/>
            <w:vAlign w:val="center"/>
          </w:tcPr>
          <w:p w:rsidR="00BA1C83" w:rsidRPr="00261281" w:rsidRDefault="00BA1C83" w:rsidP="0089616A">
            <w:pPr>
              <w:spacing w:after="0" w:line="240" w:lineRule="auto"/>
              <w:ind w:left="57" w:right="57" w:firstLine="284"/>
              <w:jc w:val="center"/>
              <w:rPr>
                <w:rFonts w:ascii="Times New Roman" w:hAnsi="Times New Roman" w:cs="Times New Roman"/>
                <w:sz w:val="20"/>
                <w:szCs w:val="20"/>
              </w:rPr>
            </w:pPr>
          </w:p>
        </w:tc>
      </w:tr>
    </w:tbl>
    <w:p w:rsidR="00E87FB7" w:rsidRPr="00261281" w:rsidRDefault="00E87FB7" w:rsidP="0089616A">
      <w:pPr>
        <w:spacing w:after="0" w:line="240" w:lineRule="auto"/>
        <w:rPr>
          <w:rFonts w:ascii="Times New Roman" w:hAnsi="Times New Roman" w:cs="Times New Roman"/>
          <w:sz w:val="20"/>
          <w:szCs w:val="20"/>
        </w:rPr>
      </w:pPr>
    </w:p>
    <w:p w:rsidR="00AF76CA" w:rsidRPr="00261281" w:rsidRDefault="00AF76CA" w:rsidP="0089616A">
      <w:pPr>
        <w:spacing w:after="0" w:line="240" w:lineRule="auto"/>
        <w:ind w:firstLine="284"/>
        <w:rPr>
          <w:rFonts w:ascii="Times New Roman" w:hAnsi="Times New Roman" w:cs="Times New Roman"/>
          <w:sz w:val="20"/>
          <w:szCs w:val="20"/>
        </w:rPr>
      </w:pPr>
    </w:p>
    <w:p w:rsidR="00715D03" w:rsidRPr="00261281" w:rsidRDefault="00715D03" w:rsidP="0089616A">
      <w:pPr>
        <w:spacing w:after="0" w:line="240" w:lineRule="auto"/>
        <w:ind w:firstLine="284"/>
        <w:rPr>
          <w:rFonts w:ascii="Times New Roman" w:hAnsi="Times New Roman" w:cs="Times New Roman"/>
          <w:sz w:val="20"/>
          <w:szCs w:val="20"/>
        </w:rPr>
      </w:pPr>
    </w:p>
    <w:p w:rsidR="00715D03" w:rsidRPr="00261281" w:rsidRDefault="00715D03" w:rsidP="0089616A">
      <w:pPr>
        <w:spacing w:after="0" w:line="240" w:lineRule="auto"/>
        <w:ind w:firstLine="284"/>
        <w:rPr>
          <w:rFonts w:ascii="Times New Roman" w:hAnsi="Times New Roman" w:cs="Times New Roman"/>
          <w:sz w:val="20"/>
          <w:szCs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900F06" w:rsidRPr="00261281" w:rsidRDefault="00900F06" w:rsidP="0089616A">
      <w:pPr>
        <w:spacing w:after="0" w:line="240" w:lineRule="auto"/>
        <w:rPr>
          <w:rFonts w:ascii="Times New Roman" w:hAnsi="Times New Roman" w:cs="Times New Roman"/>
          <w:sz w:val="20"/>
          <w:szCs w:val="20"/>
        </w:rPr>
      </w:pPr>
    </w:p>
    <w:p w:rsidR="00B70252" w:rsidRPr="00261281" w:rsidRDefault="00B70252" w:rsidP="0089616A">
      <w:pPr>
        <w:spacing w:after="0" w:line="240" w:lineRule="auto"/>
        <w:rPr>
          <w:rFonts w:ascii="Times New Roman" w:hAnsi="Times New Roman" w:cs="Times New Roman"/>
          <w:sz w:val="20"/>
          <w:szCs w:val="20"/>
        </w:rPr>
      </w:pPr>
    </w:p>
    <w:p w:rsidR="00FE5248" w:rsidRPr="00261281" w:rsidRDefault="00FE5248" w:rsidP="0089616A">
      <w:pPr>
        <w:spacing w:after="0" w:line="240" w:lineRule="auto"/>
        <w:ind w:firstLine="284"/>
        <w:rPr>
          <w:rFonts w:ascii="Times New Roman" w:hAnsi="Times New Roman" w:cs="Times New Roman"/>
          <w:sz w:val="20"/>
          <w:szCs w:val="20"/>
        </w:rPr>
      </w:pPr>
    </w:p>
    <w:p w:rsidR="00FE5248" w:rsidRPr="00261281" w:rsidRDefault="00FE5248" w:rsidP="0089616A">
      <w:pPr>
        <w:spacing w:after="0" w:line="240" w:lineRule="auto"/>
        <w:rPr>
          <w:rFonts w:ascii="Times New Roman" w:hAnsi="Times New Roman" w:cs="Times New Roman"/>
          <w:sz w:val="20"/>
          <w:szCs w:val="20"/>
        </w:rPr>
      </w:pPr>
    </w:p>
    <w:p w:rsidR="00FE5248" w:rsidRPr="00261281" w:rsidRDefault="00FE5248" w:rsidP="0089616A">
      <w:pPr>
        <w:spacing w:after="0" w:line="240" w:lineRule="auto"/>
        <w:rPr>
          <w:rFonts w:ascii="Times New Roman" w:hAnsi="Times New Roman" w:cs="Times New Roman"/>
          <w:sz w:val="20"/>
          <w:szCs w:val="20"/>
        </w:rPr>
      </w:pPr>
    </w:p>
    <w:p w:rsidR="00FE5248" w:rsidRPr="00261281" w:rsidRDefault="00FE5248" w:rsidP="0089616A">
      <w:pPr>
        <w:spacing w:after="0" w:line="240" w:lineRule="auto"/>
        <w:rPr>
          <w:rFonts w:ascii="Times New Roman" w:hAnsi="Times New Roman" w:cs="Times New Roman"/>
          <w:sz w:val="20"/>
          <w:szCs w:val="20"/>
        </w:rPr>
      </w:pPr>
    </w:p>
    <w:p w:rsidR="00DB4130" w:rsidRPr="00261281" w:rsidRDefault="00DB4130" w:rsidP="0089616A">
      <w:pPr>
        <w:spacing w:after="0" w:line="240" w:lineRule="auto"/>
        <w:rPr>
          <w:rFonts w:ascii="Times New Roman" w:hAnsi="Times New Roman" w:cs="Times New Roman"/>
          <w:sz w:val="20"/>
          <w:szCs w:val="20"/>
        </w:rPr>
      </w:pPr>
    </w:p>
    <w:p w:rsidR="00281D06" w:rsidRPr="00261281" w:rsidRDefault="00281D06" w:rsidP="0089616A">
      <w:pPr>
        <w:spacing w:after="0" w:line="240" w:lineRule="auto"/>
        <w:rPr>
          <w:rFonts w:ascii="Times New Roman" w:hAnsi="Times New Roman" w:cs="Times New Roman"/>
          <w:sz w:val="20"/>
          <w:szCs w:val="20"/>
        </w:rPr>
      </w:pPr>
    </w:p>
    <w:p w:rsidR="00281D06" w:rsidRDefault="00281D06"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Default="000B70E4" w:rsidP="0089616A">
      <w:pPr>
        <w:spacing w:after="0" w:line="240" w:lineRule="auto"/>
        <w:rPr>
          <w:rFonts w:ascii="Times New Roman" w:hAnsi="Times New Roman" w:cs="Times New Roman"/>
          <w:sz w:val="20"/>
          <w:szCs w:val="20"/>
        </w:rPr>
      </w:pPr>
    </w:p>
    <w:p w:rsidR="000B70E4" w:rsidRPr="00261281" w:rsidRDefault="000B70E4" w:rsidP="0089616A">
      <w:pPr>
        <w:spacing w:after="0" w:line="240" w:lineRule="auto"/>
        <w:rPr>
          <w:rFonts w:ascii="Times New Roman" w:hAnsi="Times New Roman" w:cs="Times New Roman"/>
          <w:sz w:val="20"/>
          <w:szCs w:val="20"/>
        </w:rPr>
      </w:pPr>
    </w:p>
    <w:p w:rsidR="00281D06" w:rsidRPr="00261281" w:rsidRDefault="00281D06" w:rsidP="0089616A">
      <w:pPr>
        <w:spacing w:after="0" w:line="240" w:lineRule="auto"/>
        <w:rPr>
          <w:rFonts w:ascii="Times New Roman" w:hAnsi="Times New Roman" w:cs="Times New Roman"/>
          <w:sz w:val="20"/>
          <w:szCs w:val="20"/>
        </w:rPr>
      </w:pPr>
    </w:p>
    <w:p w:rsidR="002337D3" w:rsidRPr="00261281" w:rsidRDefault="002337D3" w:rsidP="0089616A">
      <w:pPr>
        <w:spacing w:after="0" w:line="240" w:lineRule="auto"/>
        <w:outlineLvl w:val="0"/>
        <w:rPr>
          <w:rFonts w:ascii="Times New Roman" w:hAnsi="Times New Roman" w:cs="Times New Roman"/>
          <w:sz w:val="20"/>
          <w:szCs w:val="20"/>
          <w:lang w:eastAsia="ru-RU"/>
        </w:rPr>
      </w:pP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Приложение № 10 к договору</w:t>
      </w:r>
      <w:r w:rsidRPr="00261281">
        <w:rPr>
          <w:rFonts w:ascii="Times New Roman" w:hAnsi="Times New Roman" w:cs="Times New Roman"/>
          <w:sz w:val="20"/>
          <w:szCs w:val="20"/>
          <w:lang w:eastAsia="ru-RU"/>
        </w:rPr>
        <w:br/>
        <w:t xml:space="preserve">                           холодного водоснабжения </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и водоотведения № </w:t>
      </w:r>
      <w:r w:rsidR="003F66C4" w:rsidRPr="00261281">
        <w:rPr>
          <w:rFonts w:ascii="Times New Roman" w:hAnsi="Times New Roman" w:cs="Times New Roman"/>
          <w:sz w:val="20"/>
          <w:szCs w:val="20"/>
          <w:lang w:eastAsia="ru-RU"/>
        </w:rPr>
        <w:t>_____</w:t>
      </w:r>
      <w:r w:rsidRPr="00261281">
        <w:rPr>
          <w:rFonts w:ascii="Times New Roman" w:hAnsi="Times New Roman" w:cs="Times New Roman"/>
          <w:sz w:val="20"/>
          <w:szCs w:val="20"/>
          <w:lang w:eastAsia="ru-RU"/>
        </w:rPr>
        <w:t xml:space="preserve"> </w:t>
      </w:r>
    </w:p>
    <w:p w:rsidR="00125D79" w:rsidRPr="00261281" w:rsidRDefault="00125D79" w:rsidP="0089616A">
      <w:pPr>
        <w:spacing w:after="0" w:line="240" w:lineRule="auto"/>
        <w:ind w:firstLine="284"/>
        <w:jc w:val="right"/>
        <w:outlineLvl w:val="0"/>
        <w:rPr>
          <w:rFonts w:ascii="Times New Roman" w:hAnsi="Times New Roman" w:cs="Times New Roman"/>
          <w:sz w:val="20"/>
          <w:szCs w:val="20"/>
          <w:lang w:eastAsia="ru-RU"/>
        </w:rPr>
      </w:pPr>
      <w:r w:rsidRPr="00261281">
        <w:rPr>
          <w:rFonts w:ascii="Times New Roman" w:hAnsi="Times New Roman" w:cs="Times New Roman"/>
          <w:sz w:val="20"/>
          <w:szCs w:val="20"/>
          <w:lang w:eastAsia="ru-RU"/>
        </w:rPr>
        <w:t>от ______________________</w:t>
      </w:r>
    </w:p>
    <w:p w:rsidR="00C35B4E" w:rsidRPr="00261281" w:rsidRDefault="00C35B4E" w:rsidP="0089616A">
      <w:pPr>
        <w:pStyle w:val="ConsPlusNormal"/>
        <w:jc w:val="right"/>
        <w:rPr>
          <w:rFonts w:ascii="Times New Roman" w:hAnsi="Times New Roman" w:cs="Times New Roman"/>
          <w:sz w:val="20"/>
        </w:rPr>
      </w:pPr>
    </w:p>
    <w:p w:rsidR="00C35B4E" w:rsidRPr="00261281" w:rsidRDefault="00C35B4E" w:rsidP="0089616A">
      <w:pPr>
        <w:pStyle w:val="ConsPlusNormal"/>
        <w:ind w:firstLine="540"/>
        <w:jc w:val="center"/>
        <w:rPr>
          <w:rFonts w:ascii="Times New Roman" w:hAnsi="Times New Roman" w:cs="Times New Roman"/>
          <w:b/>
          <w:bCs/>
          <w:color w:val="FF0000"/>
          <w:sz w:val="20"/>
        </w:rPr>
      </w:pPr>
      <w:r w:rsidRPr="00261281">
        <w:rPr>
          <w:rFonts w:ascii="Times New Roman" w:hAnsi="Times New Roman" w:cs="Times New Roman"/>
          <w:b/>
          <w:bCs/>
          <w:sz w:val="20"/>
        </w:rPr>
        <w:t>Объёмы и расчет стоимости водопотребления и водоотведения на 20</w:t>
      </w:r>
      <w:r w:rsidR="000B70E4">
        <w:rPr>
          <w:rFonts w:ascii="Times New Roman" w:hAnsi="Times New Roman" w:cs="Times New Roman"/>
          <w:b/>
          <w:bCs/>
          <w:sz w:val="20"/>
        </w:rPr>
        <w:t>_______</w:t>
      </w:r>
      <w:r w:rsidRPr="00261281">
        <w:rPr>
          <w:rFonts w:ascii="Times New Roman" w:hAnsi="Times New Roman" w:cs="Times New Roman"/>
          <w:b/>
          <w:bCs/>
          <w:color w:val="000000"/>
          <w:sz w:val="20"/>
        </w:rPr>
        <w:t>г.</w:t>
      </w:r>
    </w:p>
    <w:p w:rsidR="00C35B4E" w:rsidRPr="00261281" w:rsidRDefault="00C35B4E" w:rsidP="0089616A">
      <w:pPr>
        <w:pStyle w:val="ConsPlusNormal"/>
        <w:ind w:firstLine="540"/>
        <w:jc w:val="both"/>
        <w:rPr>
          <w:rFonts w:ascii="Times New Roman" w:hAnsi="Times New Roman" w:cs="Times New Roman"/>
          <w:sz w:val="20"/>
        </w:rPr>
      </w:pPr>
    </w:p>
    <w:tbl>
      <w:tblPr>
        <w:tblW w:w="7520" w:type="dxa"/>
        <w:jc w:val="center"/>
        <w:tblLook w:val="04A0"/>
      </w:tblPr>
      <w:tblGrid>
        <w:gridCol w:w="1380"/>
        <w:gridCol w:w="1240"/>
        <w:gridCol w:w="960"/>
        <w:gridCol w:w="1060"/>
        <w:gridCol w:w="1100"/>
        <w:gridCol w:w="1780"/>
      </w:tblGrid>
      <w:tr w:rsidR="00715D03" w:rsidRPr="00261281" w:rsidTr="00715D03">
        <w:trPr>
          <w:trHeight w:val="300"/>
          <w:jc w:val="center"/>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Месяц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Вид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Ед.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Кол-во</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Стоимость</w:t>
            </w:r>
          </w:p>
        </w:tc>
      </w:tr>
      <w:tr w:rsidR="00715D03" w:rsidRPr="00261281" w:rsidTr="00715D03">
        <w:trPr>
          <w:trHeight w:val="300"/>
          <w:jc w:val="center"/>
        </w:trPr>
        <w:tc>
          <w:tcPr>
            <w:tcW w:w="1380" w:type="dxa"/>
            <w:vMerge/>
            <w:tcBorders>
              <w:top w:val="single" w:sz="4" w:space="0" w:color="auto"/>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услуг</w:t>
            </w:r>
          </w:p>
        </w:tc>
        <w:tc>
          <w:tcPr>
            <w:tcW w:w="9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измер.</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Тариф</w:t>
            </w:r>
          </w:p>
        </w:tc>
        <w:tc>
          <w:tcPr>
            <w:tcW w:w="178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руб. коп.</w:t>
            </w: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Январь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Февраль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Март</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Апрель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Май</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Июнь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Июль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Август</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Сентябрь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Октябрь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Ноябрь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right"/>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Декабрь</w:t>
            </w:r>
          </w:p>
        </w:tc>
        <w:tc>
          <w:tcPr>
            <w:tcW w:w="124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Вода</w:t>
            </w:r>
          </w:p>
        </w:tc>
        <w:tc>
          <w:tcPr>
            <w:tcW w:w="96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EDEDED"/>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м</w:t>
            </w:r>
            <w:r w:rsidRPr="00261281">
              <w:rPr>
                <w:rFonts w:ascii="Times New Roman" w:hAnsi="Times New Roman" w:cs="Times New Roman"/>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p>
        </w:tc>
      </w:tr>
      <w:tr w:rsidR="00715D03" w:rsidRPr="00261281" w:rsidTr="00715D03">
        <w:trPr>
          <w:trHeight w:val="315"/>
          <w:jc w:val="center"/>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 xml:space="preserve">Год </w:t>
            </w:r>
          </w:p>
        </w:tc>
        <w:tc>
          <w:tcPr>
            <w:tcW w:w="124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rPr>
                <w:rFonts w:ascii="Times New Roman" w:hAnsi="Times New Roman" w:cs="Times New Roman"/>
                <w:b/>
                <w:bCs/>
                <w:color w:val="000000"/>
                <w:sz w:val="20"/>
                <w:szCs w:val="20"/>
                <w:lang w:eastAsia="ru-RU"/>
              </w:rPr>
            </w:pPr>
            <w:r w:rsidRPr="00261281">
              <w:rPr>
                <w:rFonts w:ascii="Times New Roman" w:hAnsi="Times New Roman" w:cs="Times New Roman"/>
                <w:b/>
                <w:bCs/>
                <w:color w:val="000000"/>
                <w:sz w:val="20"/>
                <w:szCs w:val="20"/>
                <w:lang w:eastAsia="ru-RU"/>
              </w:rPr>
              <w:t>Вода</w:t>
            </w:r>
          </w:p>
        </w:tc>
        <w:tc>
          <w:tcPr>
            <w:tcW w:w="9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r w:rsidRPr="00261281">
              <w:rPr>
                <w:rFonts w:ascii="Times New Roman" w:hAnsi="Times New Roman" w:cs="Times New Roman"/>
                <w:b/>
                <w:bCs/>
                <w:color w:val="000000"/>
                <w:sz w:val="20"/>
                <w:szCs w:val="20"/>
                <w:lang w:eastAsia="ru-RU"/>
              </w:rPr>
              <w:t>м</w:t>
            </w:r>
            <w:r w:rsidRPr="00261281">
              <w:rPr>
                <w:rFonts w:ascii="Times New Roman" w:hAnsi="Times New Roman" w:cs="Times New Roman"/>
                <w:b/>
                <w:bCs/>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78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r>
      <w:tr w:rsidR="00715D03" w:rsidRPr="00261281" w:rsidTr="00715D03">
        <w:trPr>
          <w:trHeight w:val="315"/>
          <w:jc w:val="center"/>
        </w:trPr>
        <w:tc>
          <w:tcPr>
            <w:tcW w:w="1380" w:type="dxa"/>
            <w:vMerge/>
            <w:tcBorders>
              <w:top w:val="nil"/>
              <w:left w:val="single" w:sz="4" w:space="0" w:color="auto"/>
              <w:bottom w:val="single" w:sz="4" w:space="0" w:color="auto"/>
              <w:right w:val="single" w:sz="4" w:space="0" w:color="auto"/>
            </w:tcBorders>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rPr>
                <w:rFonts w:ascii="Times New Roman" w:hAnsi="Times New Roman" w:cs="Times New Roman"/>
                <w:b/>
                <w:bCs/>
                <w:color w:val="000000"/>
                <w:sz w:val="20"/>
                <w:szCs w:val="20"/>
                <w:lang w:eastAsia="ru-RU"/>
              </w:rPr>
            </w:pPr>
            <w:r w:rsidRPr="00261281">
              <w:rPr>
                <w:rFonts w:ascii="Times New Roman" w:hAnsi="Times New Roman" w:cs="Times New Roman"/>
                <w:b/>
                <w:bCs/>
                <w:color w:val="000000"/>
                <w:sz w:val="20"/>
                <w:szCs w:val="20"/>
                <w:lang w:eastAsia="ru-RU"/>
              </w:rPr>
              <w:t>Стоки</w:t>
            </w:r>
          </w:p>
        </w:tc>
        <w:tc>
          <w:tcPr>
            <w:tcW w:w="9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r w:rsidRPr="00261281">
              <w:rPr>
                <w:rFonts w:ascii="Times New Roman" w:hAnsi="Times New Roman" w:cs="Times New Roman"/>
                <w:b/>
                <w:bCs/>
                <w:color w:val="000000"/>
                <w:sz w:val="20"/>
                <w:szCs w:val="20"/>
                <w:lang w:eastAsia="ru-RU"/>
              </w:rPr>
              <w:t>м</w:t>
            </w:r>
            <w:r w:rsidRPr="00261281">
              <w:rPr>
                <w:rFonts w:ascii="Times New Roman" w:hAnsi="Times New Roman" w:cs="Times New Roman"/>
                <w:b/>
                <w:bCs/>
                <w:color w:val="000000"/>
                <w:sz w:val="20"/>
                <w:szCs w:val="20"/>
                <w:vertAlign w:val="superscript"/>
                <w:lang w:eastAsia="ru-RU"/>
              </w:rPr>
              <w:t>3</w:t>
            </w:r>
          </w:p>
        </w:tc>
        <w:tc>
          <w:tcPr>
            <w:tcW w:w="106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10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780" w:type="dxa"/>
            <w:tcBorders>
              <w:top w:val="nil"/>
              <w:left w:val="nil"/>
              <w:bottom w:val="single" w:sz="4" w:space="0" w:color="auto"/>
              <w:right w:val="single" w:sz="4" w:space="0" w:color="auto"/>
            </w:tcBorders>
            <w:shd w:val="clear" w:color="000000" w:fill="FCE4D6"/>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r>
      <w:tr w:rsidR="00715D03" w:rsidRPr="00261281" w:rsidTr="00715D03">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color w:val="000000"/>
                <w:sz w:val="20"/>
                <w:szCs w:val="20"/>
                <w:lang w:eastAsia="ru-RU"/>
              </w:rPr>
            </w:pPr>
            <w:r w:rsidRPr="00261281">
              <w:rPr>
                <w:rFonts w:ascii="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c>
          <w:tcPr>
            <w:tcW w:w="1780" w:type="dxa"/>
            <w:tcBorders>
              <w:top w:val="nil"/>
              <w:left w:val="nil"/>
              <w:bottom w:val="single" w:sz="4" w:space="0" w:color="auto"/>
              <w:right w:val="single" w:sz="4" w:space="0" w:color="auto"/>
            </w:tcBorders>
            <w:shd w:val="clear" w:color="auto" w:fill="auto"/>
            <w:noWrap/>
            <w:vAlign w:val="center"/>
            <w:hideMark/>
          </w:tcPr>
          <w:p w:rsidR="00715D03" w:rsidRPr="00261281" w:rsidRDefault="00715D03" w:rsidP="0089616A">
            <w:pPr>
              <w:spacing w:after="0" w:line="240" w:lineRule="auto"/>
              <w:jc w:val="center"/>
              <w:rPr>
                <w:rFonts w:ascii="Times New Roman" w:hAnsi="Times New Roman" w:cs="Times New Roman"/>
                <w:b/>
                <w:bCs/>
                <w:color w:val="000000"/>
                <w:sz w:val="20"/>
                <w:szCs w:val="20"/>
                <w:lang w:eastAsia="ru-RU"/>
              </w:rPr>
            </w:pPr>
          </w:p>
        </w:tc>
      </w:tr>
    </w:tbl>
    <w:p w:rsidR="00C35B4E" w:rsidRPr="00261281" w:rsidRDefault="00C35B4E" w:rsidP="0089616A">
      <w:pPr>
        <w:pStyle w:val="ConsPlusNormal"/>
        <w:ind w:firstLine="540"/>
        <w:jc w:val="both"/>
        <w:rPr>
          <w:rFonts w:ascii="Times New Roman" w:hAnsi="Times New Roman" w:cs="Times New Roman"/>
          <w:sz w:val="20"/>
        </w:rPr>
      </w:pPr>
    </w:p>
    <w:p w:rsidR="00715D03" w:rsidRPr="00261281" w:rsidRDefault="00715D03" w:rsidP="0089616A">
      <w:pPr>
        <w:pStyle w:val="ConsPlusNormal"/>
        <w:ind w:firstLine="540"/>
        <w:jc w:val="both"/>
        <w:rPr>
          <w:rFonts w:ascii="Times New Roman" w:hAnsi="Times New Roman" w:cs="Times New Roman"/>
          <w:sz w:val="20"/>
        </w:rPr>
      </w:pPr>
    </w:p>
    <w:p w:rsidR="00715D03" w:rsidRPr="00261281" w:rsidRDefault="00715D03" w:rsidP="0089616A">
      <w:pPr>
        <w:pStyle w:val="ConsPlusNormal"/>
        <w:ind w:firstLine="540"/>
        <w:jc w:val="both"/>
        <w:rPr>
          <w:rFonts w:ascii="Times New Roman" w:hAnsi="Times New Roman" w:cs="Times New Roman"/>
          <w:sz w:val="20"/>
        </w:rPr>
      </w:pPr>
    </w:p>
    <w:tbl>
      <w:tblPr>
        <w:tblW w:w="8936" w:type="dxa"/>
        <w:tblLayout w:type="fixed"/>
        <w:tblCellMar>
          <w:left w:w="0" w:type="dxa"/>
          <w:right w:w="0" w:type="dxa"/>
        </w:tblCellMar>
        <w:tblLook w:val="04A0"/>
      </w:tblPr>
      <w:tblGrid>
        <w:gridCol w:w="3124"/>
        <w:gridCol w:w="1701"/>
        <w:gridCol w:w="38"/>
        <w:gridCol w:w="2371"/>
        <w:gridCol w:w="1702"/>
      </w:tblGrid>
      <w:tr w:rsidR="00BA1C83" w:rsidRPr="00261281" w:rsidTr="00032059">
        <w:trPr>
          <w:trHeight w:val="458"/>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Организация водопроводно-</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b/>
                <w:sz w:val="20"/>
                <w:szCs w:val="20"/>
                <w:lang w:eastAsia="ru-RU"/>
              </w:rPr>
              <w:t>канализационного хозяйства</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b/>
                <w:sz w:val="20"/>
                <w:szCs w:val="20"/>
                <w:lang w:eastAsia="ru-RU"/>
              </w:rPr>
            </w:pPr>
            <w:r w:rsidRPr="00261281">
              <w:rPr>
                <w:rFonts w:ascii="Times New Roman" w:hAnsi="Times New Roman" w:cs="Times New Roman"/>
                <w:b/>
                <w:sz w:val="20"/>
                <w:szCs w:val="20"/>
                <w:lang w:eastAsia="ru-RU"/>
              </w:rPr>
              <w:t xml:space="preserve">    Абонент </w:t>
            </w:r>
          </w:p>
          <w:p w:rsidR="00BA1C83" w:rsidRPr="00261281" w:rsidRDefault="00BA1C83" w:rsidP="0089616A">
            <w:pPr>
              <w:spacing w:after="0" w:line="240" w:lineRule="auto"/>
              <w:jc w:val="both"/>
              <w:rPr>
                <w:rFonts w:ascii="Times New Roman" w:hAnsi="Times New Roman" w:cs="Times New Roman"/>
                <w:b/>
                <w:sz w:val="20"/>
                <w:szCs w:val="20"/>
                <w:lang w:eastAsia="ru-RU"/>
              </w:rPr>
            </w:pPr>
          </w:p>
        </w:tc>
      </w:tr>
      <w:tr w:rsidR="00BA1C83" w:rsidRPr="00261281" w:rsidTr="00032059">
        <w:trPr>
          <w:trHeight w:val="663"/>
        </w:trPr>
        <w:tc>
          <w:tcPr>
            <w:tcW w:w="4863" w:type="dxa"/>
            <w:gridSpan w:val="3"/>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Директор МУП «Хороший дом+» </w:t>
            </w:r>
          </w:p>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4073"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rPr>
            </w:pPr>
          </w:p>
        </w:tc>
      </w:tr>
      <w:tr w:rsidR="00BA1C83" w:rsidRPr="00261281" w:rsidTr="00032059">
        <w:trPr>
          <w:trHeight w:val="342"/>
        </w:trPr>
        <w:tc>
          <w:tcPr>
            <w:tcW w:w="3124"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__________________________</w:t>
            </w:r>
          </w:p>
        </w:tc>
        <w:tc>
          <w:tcPr>
            <w:tcW w:w="1701" w:type="dxa"/>
            <w:shd w:val="clear" w:color="FFFFFF" w:fill="auto"/>
            <w:vAlign w:val="bottom"/>
          </w:tcPr>
          <w:p w:rsidR="00BA1C83" w:rsidRPr="00261281" w:rsidRDefault="00BA1C83" w:rsidP="000B70E4">
            <w:pPr>
              <w:spacing w:after="0" w:line="240" w:lineRule="auto"/>
              <w:jc w:val="both"/>
              <w:rPr>
                <w:rFonts w:ascii="Times New Roman" w:hAnsi="Times New Roman" w:cs="Times New Roman"/>
                <w:sz w:val="20"/>
                <w:szCs w:val="20"/>
                <w:lang w:eastAsia="ru-RU"/>
              </w:rPr>
            </w:pPr>
            <w:r w:rsidRPr="00261281">
              <w:rPr>
                <w:rFonts w:ascii="Times New Roman" w:hAnsi="Times New Roman" w:cs="Times New Roman"/>
                <w:sz w:val="20"/>
                <w:szCs w:val="20"/>
                <w:lang w:eastAsia="ru-RU"/>
              </w:rPr>
              <w:t xml:space="preserve"> </w:t>
            </w:r>
          </w:p>
        </w:tc>
        <w:tc>
          <w:tcPr>
            <w:tcW w:w="2409" w:type="dxa"/>
            <w:gridSpan w:val="2"/>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c>
          <w:tcPr>
            <w:tcW w:w="1702" w:type="dxa"/>
            <w:shd w:val="clear" w:color="FFFFFF" w:fill="auto"/>
            <w:vAlign w:val="bottom"/>
          </w:tcPr>
          <w:p w:rsidR="00BA1C83" w:rsidRPr="00261281" w:rsidRDefault="00BA1C83" w:rsidP="0089616A">
            <w:pPr>
              <w:spacing w:after="0" w:line="240" w:lineRule="auto"/>
              <w:jc w:val="both"/>
              <w:rPr>
                <w:rFonts w:ascii="Times New Roman" w:hAnsi="Times New Roman" w:cs="Times New Roman"/>
                <w:sz w:val="20"/>
                <w:szCs w:val="20"/>
                <w:lang w:eastAsia="ru-RU"/>
              </w:rPr>
            </w:pPr>
          </w:p>
        </w:tc>
      </w:tr>
    </w:tbl>
    <w:p w:rsidR="00C35B4E" w:rsidRPr="00261281" w:rsidRDefault="00C35B4E" w:rsidP="0089616A">
      <w:pPr>
        <w:spacing w:after="0" w:line="240" w:lineRule="auto"/>
        <w:rPr>
          <w:rFonts w:ascii="Times New Roman" w:hAnsi="Times New Roman" w:cs="Times New Roman"/>
          <w:sz w:val="20"/>
          <w:szCs w:val="20"/>
        </w:rPr>
      </w:pPr>
    </w:p>
    <w:sectPr w:rsidR="00C35B4E" w:rsidRPr="00261281" w:rsidSect="0089616A">
      <w:headerReference w:type="default" r:id="rId15"/>
      <w:footerReference w:type="default" r:id="rId16"/>
      <w:pgSz w:w="11907" w:h="16840" w:code="9"/>
      <w:pgMar w:top="426" w:right="850" w:bottom="1134" w:left="1418" w:header="397" w:footer="0" w:gutter="0"/>
      <w:paperSrc w:first="15" w:other="1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90B" w:rsidRDefault="00F1590B">
      <w:r>
        <w:separator/>
      </w:r>
    </w:p>
  </w:endnote>
  <w:endnote w:type="continuationSeparator" w:id="0">
    <w:p w:rsidR="00F1590B" w:rsidRDefault="00F15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altName w:val="Arial"/>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369437"/>
      <w:docPartObj>
        <w:docPartGallery w:val="Page Numbers (Bottom of Page)"/>
        <w:docPartUnique/>
      </w:docPartObj>
    </w:sdtPr>
    <w:sdtContent>
      <w:p w:rsidR="00E163E8" w:rsidRDefault="00E163E8">
        <w:pPr>
          <w:pStyle w:val="a5"/>
          <w:jc w:val="center"/>
        </w:pPr>
        <w:fldSimple w:instr="PAGE   \* MERGEFORMAT">
          <w:r w:rsidR="00F1590B">
            <w:rPr>
              <w:noProof/>
            </w:rPr>
            <w:t>1</w:t>
          </w:r>
        </w:fldSimple>
      </w:p>
    </w:sdtContent>
  </w:sdt>
  <w:p w:rsidR="00E163E8" w:rsidRPr="0048768A" w:rsidRDefault="00E163E8" w:rsidP="00A3149E">
    <w:pPr>
      <w:pStyle w:val="a5"/>
      <w:tabs>
        <w:tab w:val="right" w:pos="10773"/>
      </w:tabs>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90B" w:rsidRPr="00302F60" w:rsidRDefault="00F1590B" w:rsidP="00302F60">
      <w:pPr>
        <w:spacing w:after="0"/>
        <w:rPr>
          <w:rFonts w:ascii="Times New Roman" w:hAnsi="Times New Roman" w:cs="Times New Roman"/>
          <w:sz w:val="20"/>
          <w:szCs w:val="20"/>
        </w:rPr>
      </w:pPr>
      <w:r w:rsidRPr="00302F60">
        <w:rPr>
          <w:rFonts w:ascii="Times New Roman" w:hAnsi="Times New Roman" w:cs="Times New Roman"/>
          <w:sz w:val="20"/>
          <w:szCs w:val="20"/>
        </w:rPr>
        <w:separator/>
      </w:r>
    </w:p>
  </w:footnote>
  <w:footnote w:type="continuationSeparator" w:id="0">
    <w:p w:rsidR="00F1590B" w:rsidRDefault="00F15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E8" w:rsidRPr="0048768A" w:rsidRDefault="00E163E8" w:rsidP="0048768A">
    <w:pPr>
      <w:pStyle w:val="a3"/>
      <w:spacing w:after="0" w:line="240" w:lineRule="auto"/>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70C2"/>
    <w:multiLevelType w:val="hybridMultilevel"/>
    <w:tmpl w:val="01AC6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A578A"/>
    <w:multiLevelType w:val="hybridMultilevel"/>
    <w:tmpl w:val="396C43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2202753"/>
    <w:multiLevelType w:val="hybridMultilevel"/>
    <w:tmpl w:val="63B0E2BC"/>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9062762"/>
    <w:multiLevelType w:val="hybridMultilevel"/>
    <w:tmpl w:val="708E59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6666F8A"/>
    <w:multiLevelType w:val="hybridMultilevel"/>
    <w:tmpl w:val="BE1E2B8A"/>
    <w:lvl w:ilvl="0" w:tplc="5C742D36">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15242A"/>
    <w:rsid w:val="00013B4E"/>
    <w:rsid w:val="0002471A"/>
    <w:rsid w:val="00031B0F"/>
    <w:rsid w:val="00032059"/>
    <w:rsid w:val="0003489C"/>
    <w:rsid w:val="0003552B"/>
    <w:rsid w:val="0004030A"/>
    <w:rsid w:val="00063D66"/>
    <w:rsid w:val="00064252"/>
    <w:rsid w:val="0006735A"/>
    <w:rsid w:val="0006735C"/>
    <w:rsid w:val="00083749"/>
    <w:rsid w:val="000927ED"/>
    <w:rsid w:val="0009590C"/>
    <w:rsid w:val="00097918"/>
    <w:rsid w:val="000A41B1"/>
    <w:rsid w:val="000B3D48"/>
    <w:rsid w:val="000B70E4"/>
    <w:rsid w:val="000C19A4"/>
    <w:rsid w:val="000C6C2E"/>
    <w:rsid w:val="000D1038"/>
    <w:rsid w:val="000D1ED0"/>
    <w:rsid w:val="000D3C5E"/>
    <w:rsid w:val="000D3D0D"/>
    <w:rsid w:val="000D701E"/>
    <w:rsid w:val="000E078E"/>
    <w:rsid w:val="000F7C05"/>
    <w:rsid w:val="00106947"/>
    <w:rsid w:val="00113DBB"/>
    <w:rsid w:val="00117614"/>
    <w:rsid w:val="00122085"/>
    <w:rsid w:val="001223E3"/>
    <w:rsid w:val="00125D79"/>
    <w:rsid w:val="001271BE"/>
    <w:rsid w:val="00127D02"/>
    <w:rsid w:val="0013407E"/>
    <w:rsid w:val="0014171B"/>
    <w:rsid w:val="00145882"/>
    <w:rsid w:val="001478A8"/>
    <w:rsid w:val="001520EE"/>
    <w:rsid w:val="0015242A"/>
    <w:rsid w:val="0015386F"/>
    <w:rsid w:val="00172806"/>
    <w:rsid w:val="00174DC4"/>
    <w:rsid w:val="00174E90"/>
    <w:rsid w:val="00175A1C"/>
    <w:rsid w:val="001800C3"/>
    <w:rsid w:val="00180FEA"/>
    <w:rsid w:val="00184B66"/>
    <w:rsid w:val="001866CA"/>
    <w:rsid w:val="00197FF2"/>
    <w:rsid w:val="001A0903"/>
    <w:rsid w:val="001A35E7"/>
    <w:rsid w:val="001A37EA"/>
    <w:rsid w:val="001A5E22"/>
    <w:rsid w:val="001B7555"/>
    <w:rsid w:val="001C028F"/>
    <w:rsid w:val="001C5452"/>
    <w:rsid w:val="001D03CA"/>
    <w:rsid w:val="001D2D2E"/>
    <w:rsid w:val="001D5DC4"/>
    <w:rsid w:val="001D5E9F"/>
    <w:rsid w:val="001E61DE"/>
    <w:rsid w:val="001E6F97"/>
    <w:rsid w:val="00200129"/>
    <w:rsid w:val="00202C26"/>
    <w:rsid w:val="00216BD1"/>
    <w:rsid w:val="00221647"/>
    <w:rsid w:val="002231BC"/>
    <w:rsid w:val="0022469B"/>
    <w:rsid w:val="00225C97"/>
    <w:rsid w:val="00227C3A"/>
    <w:rsid w:val="002337D3"/>
    <w:rsid w:val="00247880"/>
    <w:rsid w:val="00257C1A"/>
    <w:rsid w:val="00261281"/>
    <w:rsid w:val="00262137"/>
    <w:rsid w:val="0026451C"/>
    <w:rsid w:val="00270989"/>
    <w:rsid w:val="0027347F"/>
    <w:rsid w:val="002736A8"/>
    <w:rsid w:val="0027573F"/>
    <w:rsid w:val="00275FF1"/>
    <w:rsid w:val="00281D06"/>
    <w:rsid w:val="00290D08"/>
    <w:rsid w:val="002921BE"/>
    <w:rsid w:val="00295B22"/>
    <w:rsid w:val="002973FA"/>
    <w:rsid w:val="002A1394"/>
    <w:rsid w:val="002A2CAB"/>
    <w:rsid w:val="002A32CA"/>
    <w:rsid w:val="002B5BF3"/>
    <w:rsid w:val="002B6967"/>
    <w:rsid w:val="002B6F26"/>
    <w:rsid w:val="002C38F0"/>
    <w:rsid w:val="002C5078"/>
    <w:rsid w:val="002C525B"/>
    <w:rsid w:val="002D3492"/>
    <w:rsid w:val="002D381E"/>
    <w:rsid w:val="002D4418"/>
    <w:rsid w:val="002D4DA1"/>
    <w:rsid w:val="002D668D"/>
    <w:rsid w:val="002E188B"/>
    <w:rsid w:val="002E7CDE"/>
    <w:rsid w:val="00301479"/>
    <w:rsid w:val="00302F60"/>
    <w:rsid w:val="00305606"/>
    <w:rsid w:val="00306077"/>
    <w:rsid w:val="0031474C"/>
    <w:rsid w:val="00316D40"/>
    <w:rsid w:val="00320320"/>
    <w:rsid w:val="00321792"/>
    <w:rsid w:val="00322EE1"/>
    <w:rsid w:val="00323005"/>
    <w:rsid w:val="0033025B"/>
    <w:rsid w:val="00335810"/>
    <w:rsid w:val="00353710"/>
    <w:rsid w:val="00360743"/>
    <w:rsid w:val="00374C4D"/>
    <w:rsid w:val="003767AB"/>
    <w:rsid w:val="00383C3D"/>
    <w:rsid w:val="0038544A"/>
    <w:rsid w:val="00385FE6"/>
    <w:rsid w:val="00386139"/>
    <w:rsid w:val="00391320"/>
    <w:rsid w:val="00394F3A"/>
    <w:rsid w:val="003963C7"/>
    <w:rsid w:val="00396522"/>
    <w:rsid w:val="00397E25"/>
    <w:rsid w:val="003B0548"/>
    <w:rsid w:val="003B66BE"/>
    <w:rsid w:val="003C0467"/>
    <w:rsid w:val="003C264B"/>
    <w:rsid w:val="003C418F"/>
    <w:rsid w:val="003E2426"/>
    <w:rsid w:val="003E5CDE"/>
    <w:rsid w:val="003F3C96"/>
    <w:rsid w:val="003F66C4"/>
    <w:rsid w:val="003F7368"/>
    <w:rsid w:val="004004D1"/>
    <w:rsid w:val="00404417"/>
    <w:rsid w:val="00410AA0"/>
    <w:rsid w:val="00424196"/>
    <w:rsid w:val="00437B0B"/>
    <w:rsid w:val="00437B96"/>
    <w:rsid w:val="00441C4B"/>
    <w:rsid w:val="004463EB"/>
    <w:rsid w:val="0045106F"/>
    <w:rsid w:val="0045563B"/>
    <w:rsid w:val="00461B67"/>
    <w:rsid w:val="00462B2C"/>
    <w:rsid w:val="00463396"/>
    <w:rsid w:val="00466ADD"/>
    <w:rsid w:val="00473086"/>
    <w:rsid w:val="004774ED"/>
    <w:rsid w:val="00481D60"/>
    <w:rsid w:val="00485A77"/>
    <w:rsid w:val="00486BB6"/>
    <w:rsid w:val="0048768A"/>
    <w:rsid w:val="00497DFC"/>
    <w:rsid w:val="004A0FF2"/>
    <w:rsid w:val="004A16B3"/>
    <w:rsid w:val="004A3D7F"/>
    <w:rsid w:val="004B5A16"/>
    <w:rsid w:val="004B69EA"/>
    <w:rsid w:val="004B6E4F"/>
    <w:rsid w:val="004C18DA"/>
    <w:rsid w:val="004C2EF2"/>
    <w:rsid w:val="004C71AB"/>
    <w:rsid w:val="004D02F8"/>
    <w:rsid w:val="004D7CFA"/>
    <w:rsid w:val="004F0CD4"/>
    <w:rsid w:val="004F25A0"/>
    <w:rsid w:val="005202F6"/>
    <w:rsid w:val="00521730"/>
    <w:rsid w:val="00522D2A"/>
    <w:rsid w:val="005251A2"/>
    <w:rsid w:val="005410CE"/>
    <w:rsid w:val="005536EB"/>
    <w:rsid w:val="00561D9B"/>
    <w:rsid w:val="00562F9B"/>
    <w:rsid w:val="0056703D"/>
    <w:rsid w:val="005759CF"/>
    <w:rsid w:val="005803E9"/>
    <w:rsid w:val="005825ED"/>
    <w:rsid w:val="00583429"/>
    <w:rsid w:val="00583A48"/>
    <w:rsid w:val="00584BB1"/>
    <w:rsid w:val="00592E62"/>
    <w:rsid w:val="005942E7"/>
    <w:rsid w:val="00594DF6"/>
    <w:rsid w:val="005A099D"/>
    <w:rsid w:val="005A72B1"/>
    <w:rsid w:val="005B2B35"/>
    <w:rsid w:val="005C022B"/>
    <w:rsid w:val="005C03D7"/>
    <w:rsid w:val="005D1FBA"/>
    <w:rsid w:val="005D2711"/>
    <w:rsid w:val="005D2AFC"/>
    <w:rsid w:val="005D5304"/>
    <w:rsid w:val="005D618F"/>
    <w:rsid w:val="005D7355"/>
    <w:rsid w:val="005E7E4D"/>
    <w:rsid w:val="005F41C2"/>
    <w:rsid w:val="005F5496"/>
    <w:rsid w:val="005F568E"/>
    <w:rsid w:val="00601813"/>
    <w:rsid w:val="00607B19"/>
    <w:rsid w:val="00643E17"/>
    <w:rsid w:val="00651111"/>
    <w:rsid w:val="0065263D"/>
    <w:rsid w:val="00660576"/>
    <w:rsid w:val="00662E2B"/>
    <w:rsid w:val="0066613C"/>
    <w:rsid w:val="006711CA"/>
    <w:rsid w:val="00671DEC"/>
    <w:rsid w:val="00674593"/>
    <w:rsid w:val="00675E32"/>
    <w:rsid w:val="00687251"/>
    <w:rsid w:val="00695056"/>
    <w:rsid w:val="006B7880"/>
    <w:rsid w:val="006C5445"/>
    <w:rsid w:val="006D0135"/>
    <w:rsid w:val="006D374F"/>
    <w:rsid w:val="006E05F5"/>
    <w:rsid w:val="006F4EEE"/>
    <w:rsid w:val="006F7A63"/>
    <w:rsid w:val="007041D9"/>
    <w:rsid w:val="00711A42"/>
    <w:rsid w:val="00715D03"/>
    <w:rsid w:val="007233A2"/>
    <w:rsid w:val="007335BB"/>
    <w:rsid w:val="007379BA"/>
    <w:rsid w:val="00737A16"/>
    <w:rsid w:val="00744998"/>
    <w:rsid w:val="007503F2"/>
    <w:rsid w:val="007541B4"/>
    <w:rsid w:val="007544BA"/>
    <w:rsid w:val="00762011"/>
    <w:rsid w:val="00764417"/>
    <w:rsid w:val="007673CC"/>
    <w:rsid w:val="00773317"/>
    <w:rsid w:val="007750BD"/>
    <w:rsid w:val="00775E15"/>
    <w:rsid w:val="00776664"/>
    <w:rsid w:val="007957E0"/>
    <w:rsid w:val="007A2377"/>
    <w:rsid w:val="007B1B72"/>
    <w:rsid w:val="007B264A"/>
    <w:rsid w:val="007B5293"/>
    <w:rsid w:val="007B6968"/>
    <w:rsid w:val="007C4741"/>
    <w:rsid w:val="007D5A4C"/>
    <w:rsid w:val="007D5E77"/>
    <w:rsid w:val="007D6AD6"/>
    <w:rsid w:val="007D7106"/>
    <w:rsid w:val="007E022F"/>
    <w:rsid w:val="007F1557"/>
    <w:rsid w:val="007F50F9"/>
    <w:rsid w:val="007F6DD9"/>
    <w:rsid w:val="00801C71"/>
    <w:rsid w:val="008053A1"/>
    <w:rsid w:val="00816FAE"/>
    <w:rsid w:val="00821089"/>
    <w:rsid w:val="00821334"/>
    <w:rsid w:val="00824C75"/>
    <w:rsid w:val="0082553D"/>
    <w:rsid w:val="00833AC5"/>
    <w:rsid w:val="00836A76"/>
    <w:rsid w:val="00841CC5"/>
    <w:rsid w:val="00854872"/>
    <w:rsid w:val="008554D3"/>
    <w:rsid w:val="008661C7"/>
    <w:rsid w:val="00866E58"/>
    <w:rsid w:val="0087553D"/>
    <w:rsid w:val="00877763"/>
    <w:rsid w:val="00882FE6"/>
    <w:rsid w:val="0088596A"/>
    <w:rsid w:val="00887FFC"/>
    <w:rsid w:val="0089182E"/>
    <w:rsid w:val="00895738"/>
    <w:rsid w:val="0089616A"/>
    <w:rsid w:val="008A2484"/>
    <w:rsid w:val="008A53ED"/>
    <w:rsid w:val="008B75E3"/>
    <w:rsid w:val="008C3C50"/>
    <w:rsid w:val="008C4D2D"/>
    <w:rsid w:val="008C6101"/>
    <w:rsid w:val="008C63C4"/>
    <w:rsid w:val="008D582C"/>
    <w:rsid w:val="008D6536"/>
    <w:rsid w:val="008E08D5"/>
    <w:rsid w:val="008E0B7A"/>
    <w:rsid w:val="008E12F6"/>
    <w:rsid w:val="008E53C9"/>
    <w:rsid w:val="008E61DA"/>
    <w:rsid w:val="00900F06"/>
    <w:rsid w:val="00902D04"/>
    <w:rsid w:val="00904866"/>
    <w:rsid w:val="00911238"/>
    <w:rsid w:val="00912BC6"/>
    <w:rsid w:val="009206F7"/>
    <w:rsid w:val="00922EDB"/>
    <w:rsid w:val="00926275"/>
    <w:rsid w:val="00927FAC"/>
    <w:rsid w:val="00930399"/>
    <w:rsid w:val="009311A3"/>
    <w:rsid w:val="00941735"/>
    <w:rsid w:val="009445A9"/>
    <w:rsid w:val="009476FE"/>
    <w:rsid w:val="0096266E"/>
    <w:rsid w:val="00962834"/>
    <w:rsid w:val="009714B7"/>
    <w:rsid w:val="00973A84"/>
    <w:rsid w:val="009756F0"/>
    <w:rsid w:val="00991EA7"/>
    <w:rsid w:val="009920A0"/>
    <w:rsid w:val="00992229"/>
    <w:rsid w:val="00994138"/>
    <w:rsid w:val="009948AA"/>
    <w:rsid w:val="00995760"/>
    <w:rsid w:val="009A03D1"/>
    <w:rsid w:val="009A27D6"/>
    <w:rsid w:val="009A6571"/>
    <w:rsid w:val="009B58DB"/>
    <w:rsid w:val="009C07DF"/>
    <w:rsid w:val="009C3100"/>
    <w:rsid w:val="009D3F0A"/>
    <w:rsid w:val="009E2C63"/>
    <w:rsid w:val="009E428E"/>
    <w:rsid w:val="009E4BCC"/>
    <w:rsid w:val="00A05E52"/>
    <w:rsid w:val="00A27DA5"/>
    <w:rsid w:val="00A3149E"/>
    <w:rsid w:val="00A31D8F"/>
    <w:rsid w:val="00A32ED5"/>
    <w:rsid w:val="00A35981"/>
    <w:rsid w:val="00A42A4A"/>
    <w:rsid w:val="00A54B9D"/>
    <w:rsid w:val="00A55885"/>
    <w:rsid w:val="00A5738D"/>
    <w:rsid w:val="00A66CBF"/>
    <w:rsid w:val="00A6751F"/>
    <w:rsid w:val="00A67C50"/>
    <w:rsid w:val="00A712DB"/>
    <w:rsid w:val="00A850E1"/>
    <w:rsid w:val="00A8683E"/>
    <w:rsid w:val="00A8764E"/>
    <w:rsid w:val="00A95FB4"/>
    <w:rsid w:val="00A97464"/>
    <w:rsid w:val="00AA0E53"/>
    <w:rsid w:val="00AA7093"/>
    <w:rsid w:val="00AC0E1C"/>
    <w:rsid w:val="00AD009F"/>
    <w:rsid w:val="00AF0AF1"/>
    <w:rsid w:val="00AF1D59"/>
    <w:rsid w:val="00AF76C6"/>
    <w:rsid w:val="00AF76CA"/>
    <w:rsid w:val="00B03A56"/>
    <w:rsid w:val="00B108B1"/>
    <w:rsid w:val="00B13E1C"/>
    <w:rsid w:val="00B14077"/>
    <w:rsid w:val="00B247D2"/>
    <w:rsid w:val="00B36EF9"/>
    <w:rsid w:val="00B44C7E"/>
    <w:rsid w:val="00B46246"/>
    <w:rsid w:val="00B478C4"/>
    <w:rsid w:val="00B5208D"/>
    <w:rsid w:val="00B523CC"/>
    <w:rsid w:val="00B57662"/>
    <w:rsid w:val="00B57F36"/>
    <w:rsid w:val="00B618B2"/>
    <w:rsid w:val="00B63291"/>
    <w:rsid w:val="00B6674D"/>
    <w:rsid w:val="00B70252"/>
    <w:rsid w:val="00B968A4"/>
    <w:rsid w:val="00B97F84"/>
    <w:rsid w:val="00BA1C83"/>
    <w:rsid w:val="00BA37BE"/>
    <w:rsid w:val="00BC0DBB"/>
    <w:rsid w:val="00BC4119"/>
    <w:rsid w:val="00BC4BD8"/>
    <w:rsid w:val="00BE0837"/>
    <w:rsid w:val="00BE1ACF"/>
    <w:rsid w:val="00BE4CD6"/>
    <w:rsid w:val="00C002AE"/>
    <w:rsid w:val="00C049B8"/>
    <w:rsid w:val="00C07EAB"/>
    <w:rsid w:val="00C15AA9"/>
    <w:rsid w:val="00C16B14"/>
    <w:rsid w:val="00C20656"/>
    <w:rsid w:val="00C210CF"/>
    <w:rsid w:val="00C2329E"/>
    <w:rsid w:val="00C310F8"/>
    <w:rsid w:val="00C32FF1"/>
    <w:rsid w:val="00C33150"/>
    <w:rsid w:val="00C33C16"/>
    <w:rsid w:val="00C35871"/>
    <w:rsid w:val="00C35B4E"/>
    <w:rsid w:val="00C420F6"/>
    <w:rsid w:val="00C43A2A"/>
    <w:rsid w:val="00C47941"/>
    <w:rsid w:val="00C50EAB"/>
    <w:rsid w:val="00C55132"/>
    <w:rsid w:val="00C5726F"/>
    <w:rsid w:val="00C6069C"/>
    <w:rsid w:val="00C619C8"/>
    <w:rsid w:val="00C62020"/>
    <w:rsid w:val="00C64D96"/>
    <w:rsid w:val="00C672E7"/>
    <w:rsid w:val="00C77C15"/>
    <w:rsid w:val="00C83139"/>
    <w:rsid w:val="00C9635B"/>
    <w:rsid w:val="00CA0FF8"/>
    <w:rsid w:val="00CA697F"/>
    <w:rsid w:val="00CB2BA3"/>
    <w:rsid w:val="00CD2C3F"/>
    <w:rsid w:val="00CD585D"/>
    <w:rsid w:val="00CE359B"/>
    <w:rsid w:val="00CE44C9"/>
    <w:rsid w:val="00CE6059"/>
    <w:rsid w:val="00CE7D9E"/>
    <w:rsid w:val="00D0408D"/>
    <w:rsid w:val="00D0576F"/>
    <w:rsid w:val="00D11400"/>
    <w:rsid w:val="00D12660"/>
    <w:rsid w:val="00D176FD"/>
    <w:rsid w:val="00D2076D"/>
    <w:rsid w:val="00D22DA2"/>
    <w:rsid w:val="00D23580"/>
    <w:rsid w:val="00D3495F"/>
    <w:rsid w:val="00D51866"/>
    <w:rsid w:val="00D56101"/>
    <w:rsid w:val="00D569BA"/>
    <w:rsid w:val="00D60EFA"/>
    <w:rsid w:val="00D713A0"/>
    <w:rsid w:val="00D74C1B"/>
    <w:rsid w:val="00D75025"/>
    <w:rsid w:val="00D75D05"/>
    <w:rsid w:val="00D8146B"/>
    <w:rsid w:val="00D815EE"/>
    <w:rsid w:val="00D91C1D"/>
    <w:rsid w:val="00DA7885"/>
    <w:rsid w:val="00DB2E68"/>
    <w:rsid w:val="00DB3F77"/>
    <w:rsid w:val="00DB4130"/>
    <w:rsid w:val="00DB6727"/>
    <w:rsid w:val="00DB713A"/>
    <w:rsid w:val="00DE2B9F"/>
    <w:rsid w:val="00DF0410"/>
    <w:rsid w:val="00DF2ED3"/>
    <w:rsid w:val="00DF4D2F"/>
    <w:rsid w:val="00DF69EC"/>
    <w:rsid w:val="00E025E6"/>
    <w:rsid w:val="00E10E88"/>
    <w:rsid w:val="00E11DC9"/>
    <w:rsid w:val="00E14A50"/>
    <w:rsid w:val="00E159B3"/>
    <w:rsid w:val="00E163E8"/>
    <w:rsid w:val="00E204AA"/>
    <w:rsid w:val="00E26A30"/>
    <w:rsid w:val="00E279A6"/>
    <w:rsid w:val="00E316C7"/>
    <w:rsid w:val="00E327E5"/>
    <w:rsid w:val="00E40D0C"/>
    <w:rsid w:val="00E41D34"/>
    <w:rsid w:val="00E42E2E"/>
    <w:rsid w:val="00E5414F"/>
    <w:rsid w:val="00E63414"/>
    <w:rsid w:val="00E6496D"/>
    <w:rsid w:val="00E65783"/>
    <w:rsid w:val="00E70DF7"/>
    <w:rsid w:val="00E87FB7"/>
    <w:rsid w:val="00EA02EA"/>
    <w:rsid w:val="00EA0BD0"/>
    <w:rsid w:val="00EA37AA"/>
    <w:rsid w:val="00EA3A30"/>
    <w:rsid w:val="00EB1229"/>
    <w:rsid w:val="00EB668E"/>
    <w:rsid w:val="00ED2029"/>
    <w:rsid w:val="00ED5550"/>
    <w:rsid w:val="00EE0488"/>
    <w:rsid w:val="00EF16C2"/>
    <w:rsid w:val="00EF6CE7"/>
    <w:rsid w:val="00F125E0"/>
    <w:rsid w:val="00F128D8"/>
    <w:rsid w:val="00F14AAA"/>
    <w:rsid w:val="00F1520F"/>
    <w:rsid w:val="00F1590B"/>
    <w:rsid w:val="00F16132"/>
    <w:rsid w:val="00F166CE"/>
    <w:rsid w:val="00F21201"/>
    <w:rsid w:val="00F22F1F"/>
    <w:rsid w:val="00F24263"/>
    <w:rsid w:val="00F359A1"/>
    <w:rsid w:val="00F37A7A"/>
    <w:rsid w:val="00F43980"/>
    <w:rsid w:val="00F440E9"/>
    <w:rsid w:val="00F47461"/>
    <w:rsid w:val="00F47B6E"/>
    <w:rsid w:val="00F5241C"/>
    <w:rsid w:val="00F66437"/>
    <w:rsid w:val="00F74399"/>
    <w:rsid w:val="00F75B9E"/>
    <w:rsid w:val="00F77BC9"/>
    <w:rsid w:val="00F815FB"/>
    <w:rsid w:val="00F81F77"/>
    <w:rsid w:val="00F8393D"/>
    <w:rsid w:val="00F845A7"/>
    <w:rsid w:val="00F87028"/>
    <w:rsid w:val="00F95CE5"/>
    <w:rsid w:val="00F95D02"/>
    <w:rsid w:val="00FB6A95"/>
    <w:rsid w:val="00FB6F9F"/>
    <w:rsid w:val="00FC1880"/>
    <w:rsid w:val="00FC5C41"/>
    <w:rsid w:val="00FC6D90"/>
    <w:rsid w:val="00FD2D22"/>
    <w:rsid w:val="00FD4843"/>
    <w:rsid w:val="00FE0BA1"/>
    <w:rsid w:val="00FE336D"/>
    <w:rsid w:val="00FE36B5"/>
    <w:rsid w:val="00FE3A5A"/>
    <w:rsid w:val="00FE5248"/>
    <w:rsid w:val="00FF0279"/>
    <w:rsid w:val="00FF0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2A"/>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3D66"/>
    <w:pPr>
      <w:tabs>
        <w:tab w:val="center" w:pos="4153"/>
        <w:tab w:val="right" w:pos="8306"/>
      </w:tabs>
    </w:pPr>
  </w:style>
  <w:style w:type="character" w:customStyle="1" w:styleId="a4">
    <w:name w:val="Верхний колонтитул Знак"/>
    <w:basedOn w:val="a0"/>
    <w:link w:val="a3"/>
    <w:uiPriority w:val="99"/>
    <w:semiHidden/>
    <w:locked/>
    <w:rsid w:val="00063D66"/>
    <w:rPr>
      <w:rFonts w:ascii="Calibri" w:hAnsi="Calibri" w:cs="Calibri"/>
      <w:lang w:eastAsia="en-US"/>
    </w:rPr>
  </w:style>
  <w:style w:type="paragraph" w:styleId="a5">
    <w:name w:val="footer"/>
    <w:basedOn w:val="a"/>
    <w:link w:val="a6"/>
    <w:uiPriority w:val="99"/>
    <w:rsid w:val="00063D66"/>
    <w:pPr>
      <w:tabs>
        <w:tab w:val="center" w:pos="4153"/>
        <w:tab w:val="right" w:pos="8306"/>
      </w:tabs>
    </w:pPr>
  </w:style>
  <w:style w:type="character" w:customStyle="1" w:styleId="a6">
    <w:name w:val="Нижний колонтитул Знак"/>
    <w:basedOn w:val="a0"/>
    <w:link w:val="a5"/>
    <w:uiPriority w:val="99"/>
    <w:locked/>
    <w:rsid w:val="00063D66"/>
    <w:rPr>
      <w:rFonts w:ascii="Calibri" w:hAnsi="Calibri" w:cs="Calibri"/>
      <w:lang w:eastAsia="en-US"/>
    </w:rPr>
  </w:style>
  <w:style w:type="character" w:styleId="a7">
    <w:name w:val="page number"/>
    <w:basedOn w:val="a0"/>
    <w:uiPriority w:val="99"/>
    <w:rsid w:val="00063D66"/>
    <w:rPr>
      <w:rFonts w:cs="Times New Roman"/>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9"/>
    <w:uiPriority w:val="99"/>
    <w:qFormat/>
    <w:rsid w:val="0015242A"/>
    <w:pPr>
      <w:spacing w:after="0" w:line="240" w:lineRule="auto"/>
    </w:pPr>
    <w:rPr>
      <w:sz w:val="20"/>
      <w:szCs w:val="20"/>
      <w:lang w:eastAsia="ru-RU"/>
    </w:rPr>
  </w:style>
  <w:style w:type="character" w:customStyle="1" w:styleId="a9">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8"/>
    <w:uiPriority w:val="99"/>
    <w:semiHidden/>
    <w:locked/>
    <w:rsid w:val="0015242A"/>
    <w:rPr>
      <w:rFonts w:eastAsia="Times New Roman" w:cs="Times New Roman"/>
      <w:lang w:val="ru-RU" w:eastAsia="ru-RU"/>
    </w:rPr>
  </w:style>
  <w:style w:type="character" w:styleId="aa">
    <w:name w:val="footnote reference"/>
    <w:basedOn w:val="a0"/>
    <w:uiPriority w:val="99"/>
    <w:semiHidden/>
    <w:rsid w:val="0015242A"/>
    <w:rPr>
      <w:rFonts w:cs="Times New Roman"/>
      <w:vertAlign w:val="superscript"/>
    </w:rPr>
  </w:style>
  <w:style w:type="paragraph" w:styleId="ab">
    <w:name w:val="Normal (Web)"/>
    <w:basedOn w:val="a"/>
    <w:uiPriority w:val="99"/>
    <w:rsid w:val="0015242A"/>
    <w:pPr>
      <w:spacing w:before="100" w:beforeAutospacing="1" w:after="119" w:line="240" w:lineRule="auto"/>
    </w:pPr>
    <w:rPr>
      <w:sz w:val="24"/>
      <w:szCs w:val="24"/>
      <w:lang w:eastAsia="ru-RU"/>
    </w:rPr>
  </w:style>
  <w:style w:type="paragraph" w:styleId="ac">
    <w:name w:val="Balloon Text"/>
    <w:basedOn w:val="a"/>
    <w:link w:val="ad"/>
    <w:uiPriority w:val="99"/>
    <w:semiHidden/>
    <w:rsid w:val="003E2426"/>
    <w:pPr>
      <w:spacing w:after="0" w:line="240" w:lineRule="auto"/>
    </w:pPr>
    <w:rPr>
      <w:rFonts w:ascii="Lucida Grande CY" w:hAnsi="Lucida Grande CY" w:cs="Lucida Grande CY"/>
      <w:sz w:val="18"/>
      <w:szCs w:val="18"/>
    </w:rPr>
  </w:style>
  <w:style w:type="character" w:customStyle="1" w:styleId="ad">
    <w:name w:val="Текст выноски Знак"/>
    <w:basedOn w:val="a0"/>
    <w:link w:val="ac"/>
    <w:uiPriority w:val="99"/>
    <w:locked/>
    <w:rsid w:val="003E2426"/>
    <w:rPr>
      <w:rFonts w:ascii="Lucida Grande CY" w:hAnsi="Lucida Grande CY" w:cs="Times New Roman"/>
      <w:sz w:val="18"/>
      <w:lang w:val="ru-RU" w:eastAsia="en-US"/>
    </w:rPr>
  </w:style>
  <w:style w:type="table" w:styleId="ae">
    <w:name w:val="Table Grid"/>
    <w:basedOn w:val="a1"/>
    <w:uiPriority w:val="99"/>
    <w:rsid w:val="004A3D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мер"/>
    <w:basedOn w:val="a"/>
    <w:uiPriority w:val="99"/>
    <w:rsid w:val="00FC5C41"/>
    <w:pPr>
      <w:spacing w:before="60" w:after="60" w:line="240" w:lineRule="auto"/>
      <w:jc w:val="center"/>
    </w:pPr>
    <w:rPr>
      <w:sz w:val="28"/>
      <w:szCs w:val="28"/>
      <w:lang w:eastAsia="ru-RU"/>
    </w:rPr>
  </w:style>
  <w:style w:type="paragraph" w:styleId="af0">
    <w:name w:val="Document Map"/>
    <w:basedOn w:val="a"/>
    <w:link w:val="af1"/>
    <w:uiPriority w:val="99"/>
    <w:semiHidden/>
    <w:rsid w:val="00521730"/>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063D66"/>
    <w:rPr>
      <w:rFonts w:ascii="Tahoma" w:hAnsi="Tahoma" w:cs="Tahoma"/>
      <w:sz w:val="16"/>
      <w:szCs w:val="16"/>
      <w:lang w:eastAsia="en-US"/>
    </w:rPr>
  </w:style>
  <w:style w:type="table" w:customStyle="1" w:styleId="1">
    <w:name w:val="Сетка таблицы1"/>
    <w:basedOn w:val="a1"/>
    <w:next w:val="ae"/>
    <w:uiPriority w:val="99"/>
    <w:rsid w:val="00D057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99"/>
    <w:rsid w:val="00D057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E26A30"/>
    <w:rPr>
      <w:color w:val="0000FF"/>
      <w:u w:val="single"/>
    </w:rPr>
  </w:style>
  <w:style w:type="paragraph" w:styleId="af3">
    <w:name w:val="List Paragraph"/>
    <w:basedOn w:val="a"/>
    <w:uiPriority w:val="34"/>
    <w:qFormat/>
    <w:rsid w:val="00E26A30"/>
    <w:pPr>
      <w:ind w:left="720"/>
      <w:contextualSpacing/>
    </w:pPr>
  </w:style>
  <w:style w:type="paragraph" w:customStyle="1" w:styleId="ConsPlusNormal">
    <w:name w:val="ConsPlusNormal"/>
    <w:rsid w:val="00973A84"/>
    <w:pPr>
      <w:widowControl w:val="0"/>
      <w:autoSpaceDE w:val="0"/>
      <w:autoSpaceDN w:val="0"/>
      <w:spacing w:after="0" w:line="240" w:lineRule="auto"/>
    </w:pPr>
    <w:rPr>
      <w:rFonts w:ascii="Calibri" w:hAnsi="Calibri" w:cs="Calibri"/>
      <w:szCs w:val="20"/>
    </w:rPr>
  </w:style>
  <w:style w:type="paragraph" w:customStyle="1" w:styleId="ConsPlusNonformat">
    <w:name w:val="ConsPlusNonformat"/>
    <w:rsid w:val="00E327E5"/>
    <w:pPr>
      <w:widowControl w:val="0"/>
      <w:autoSpaceDE w:val="0"/>
      <w:autoSpaceDN w:val="0"/>
      <w:spacing w:after="0" w:line="240" w:lineRule="auto"/>
    </w:pPr>
    <w:rPr>
      <w:rFonts w:ascii="Courier New" w:hAnsi="Courier New" w:cs="Courier New"/>
      <w:sz w:val="20"/>
      <w:szCs w:val="20"/>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F5241C"/>
  </w:style>
  <w:style w:type="paragraph" w:styleId="af4">
    <w:name w:val="No Spacing"/>
    <w:uiPriority w:val="1"/>
    <w:qFormat/>
    <w:rsid w:val="00180FEA"/>
    <w:pPr>
      <w:spacing w:after="0" w:line="240" w:lineRule="auto"/>
    </w:pPr>
    <w:rPr>
      <w:rFonts w:ascii="Calibri" w:hAnsi="Calibri" w:cs="Calibri"/>
      <w:lang w:eastAsia="en-US"/>
    </w:rPr>
  </w:style>
  <w:style w:type="paragraph" w:styleId="af5">
    <w:name w:val="Body Text"/>
    <w:basedOn w:val="a"/>
    <w:link w:val="af6"/>
    <w:rsid w:val="002E188B"/>
    <w:pPr>
      <w:spacing w:after="0" w:line="240" w:lineRule="auto"/>
      <w:jc w:val="both"/>
    </w:pPr>
    <w:rPr>
      <w:rFonts w:ascii="Times New Roman" w:hAnsi="Times New Roman" w:cs="Times New Roman"/>
      <w:sz w:val="24"/>
      <w:szCs w:val="20"/>
      <w:lang w:eastAsia="ru-RU"/>
    </w:rPr>
  </w:style>
  <w:style w:type="character" w:customStyle="1" w:styleId="af6">
    <w:name w:val="Основной текст Знак"/>
    <w:basedOn w:val="a0"/>
    <w:link w:val="af5"/>
    <w:rsid w:val="002E188B"/>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0151148">
      <w:bodyDiv w:val="1"/>
      <w:marLeft w:val="0"/>
      <w:marRight w:val="0"/>
      <w:marTop w:val="0"/>
      <w:marBottom w:val="0"/>
      <w:divBdr>
        <w:top w:val="none" w:sz="0" w:space="0" w:color="auto"/>
        <w:left w:val="none" w:sz="0" w:space="0" w:color="auto"/>
        <w:bottom w:val="none" w:sz="0" w:space="0" w:color="auto"/>
        <w:right w:val="none" w:sz="0" w:space="0" w:color="auto"/>
      </w:divBdr>
    </w:div>
    <w:div w:id="388503647">
      <w:bodyDiv w:val="1"/>
      <w:marLeft w:val="0"/>
      <w:marRight w:val="0"/>
      <w:marTop w:val="0"/>
      <w:marBottom w:val="0"/>
      <w:divBdr>
        <w:top w:val="none" w:sz="0" w:space="0" w:color="auto"/>
        <w:left w:val="none" w:sz="0" w:space="0" w:color="auto"/>
        <w:bottom w:val="none" w:sz="0" w:space="0" w:color="auto"/>
        <w:right w:val="none" w:sz="0" w:space="0" w:color="auto"/>
      </w:divBdr>
    </w:div>
    <w:div w:id="929660148">
      <w:bodyDiv w:val="1"/>
      <w:marLeft w:val="0"/>
      <w:marRight w:val="0"/>
      <w:marTop w:val="0"/>
      <w:marBottom w:val="0"/>
      <w:divBdr>
        <w:top w:val="none" w:sz="0" w:space="0" w:color="auto"/>
        <w:left w:val="none" w:sz="0" w:space="0" w:color="auto"/>
        <w:bottom w:val="none" w:sz="0" w:space="0" w:color="auto"/>
        <w:right w:val="none" w:sz="0" w:space="0" w:color="auto"/>
      </w:divBdr>
    </w:div>
    <w:div w:id="1065222484">
      <w:bodyDiv w:val="1"/>
      <w:marLeft w:val="0"/>
      <w:marRight w:val="0"/>
      <w:marTop w:val="0"/>
      <w:marBottom w:val="0"/>
      <w:divBdr>
        <w:top w:val="none" w:sz="0" w:space="0" w:color="auto"/>
        <w:left w:val="none" w:sz="0" w:space="0" w:color="auto"/>
        <w:bottom w:val="none" w:sz="0" w:space="0" w:color="auto"/>
        <w:right w:val="none" w:sz="0" w:space="0" w:color="auto"/>
      </w:divBdr>
    </w:div>
    <w:div w:id="1158955931">
      <w:bodyDiv w:val="1"/>
      <w:marLeft w:val="0"/>
      <w:marRight w:val="0"/>
      <w:marTop w:val="0"/>
      <w:marBottom w:val="0"/>
      <w:divBdr>
        <w:top w:val="none" w:sz="0" w:space="0" w:color="auto"/>
        <w:left w:val="none" w:sz="0" w:space="0" w:color="auto"/>
        <w:bottom w:val="none" w:sz="0" w:space="0" w:color="auto"/>
        <w:right w:val="none" w:sz="0" w:space="0" w:color="auto"/>
      </w:divBdr>
    </w:div>
    <w:div w:id="1189683931">
      <w:bodyDiv w:val="1"/>
      <w:marLeft w:val="0"/>
      <w:marRight w:val="0"/>
      <w:marTop w:val="0"/>
      <w:marBottom w:val="0"/>
      <w:divBdr>
        <w:top w:val="none" w:sz="0" w:space="0" w:color="auto"/>
        <w:left w:val="none" w:sz="0" w:space="0" w:color="auto"/>
        <w:bottom w:val="none" w:sz="0" w:space="0" w:color="auto"/>
        <w:right w:val="none" w:sz="0" w:space="0" w:color="auto"/>
      </w:divBdr>
    </w:div>
    <w:div w:id="20373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3417" TargetMode="External"/><Relationship Id="rId13" Type="http://schemas.openxmlformats.org/officeDocument/2006/relationships/hyperlink" Target="https://base.garant.ru/12184522/741609f9002bd54a24e5c49cb5af953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84522/741609f9002bd54a24e5c49cb5af953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84522/741609f9002bd54a24e5c49cb5af953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12184522/741609f9002bd54a24e5c49cb5af953b/" TargetMode="External"/><Relationship Id="rId4" Type="http://schemas.openxmlformats.org/officeDocument/2006/relationships/settings" Target="settings.xml"/><Relationship Id="rId9" Type="http://schemas.openxmlformats.org/officeDocument/2006/relationships/hyperlink" Target="mailto:mupdubna71@yandex.ru" TargetMode="External"/><Relationship Id="rId14" Type="http://schemas.openxmlformats.org/officeDocument/2006/relationships/hyperlink" Target="https://base.garant.ru/12184522/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EA03-9D78-4F18-97B7-1162C96F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20</Pages>
  <Words>9964</Words>
  <Characters>56795</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
      <vt:lpstr>Приложение № 1 к договору                            холодного водоснабжения </vt:lpstr>
      <vt:lpstr>и водоотведения № ____</vt:lpstr>
      <vt:lpstr>от ______________________</vt:lpstr>
      <vt:lpstr/>
      <vt:lpstr>АКТ</vt:lpstr>
      <vt:lpstr>Приложение № 2 к договору                            холодного водоснабжения </vt:lpstr>
      <vt:lpstr>и водоотведения № ____</vt:lpstr>
      <vt:lpstr>от ______________________</vt:lpstr>
      <vt:lpstr/>
      <vt:lpstr/>
      <vt:lpstr/>
      <vt:lpstr/>
      <vt:lpstr/>
      <vt:lpstr/>
      <vt:lpstr/>
      <vt:lpstr/>
      <vt:lpstr/>
      <vt:lpstr/>
      <vt:lpstr/>
      <vt:lpstr/>
      <vt:lpstr/>
      <vt:lpstr>Приложение № 3 к договору                            холодного водоснабжения </vt:lpstr>
      <vt:lpstr>и водоотведения № ____</vt:lpstr>
      <vt:lpstr>от ______________________</vt:lpstr>
      <vt:lpstr/>
      <vt:lpstr>РЕЖИМ приема сточных вод</vt:lpstr>
      <vt:lpstr/>
      <vt:lpstr/>
      <vt:lpstr/>
      <vt:lpstr/>
      <vt:lpstr/>
      <vt:lpstr/>
      <vt:lpstr/>
      <vt:lpstr/>
      <vt:lpstr/>
      <vt:lpstr/>
      <vt:lpstr/>
      <vt:lpstr/>
      <vt:lpstr/>
      <vt:lpstr/>
      <vt:lpstr/>
      <vt:lpstr/>
      <vt:lpstr/>
      <vt:lpstr/>
      <vt:lpstr/>
      <vt:lpstr>Приложение № 4 к договору                            холодного водоснабжения </vt:lpstr>
      <vt:lpstr>и водоотведения № _____</vt:lpstr>
      <vt:lpstr>от ______________________</vt:lpstr>
      <vt:lpstr>СОГЛАШЕНИЕ</vt:lpstr>
      <vt:lpstr/>
      <vt:lpstr>Приложение № 5 к договору                            холодного водоснабжения </vt:lpstr>
      <vt:lpstr>и водоотведения _____</vt:lpstr>
      <vt:lpstr>от ______________________</vt:lpstr>
      <vt:lpstr/>
      <vt:lpstr>отбора проб воды, сточных вод</vt:lpstr>
      <vt:lpstr/>
      <vt:lpstr/>
      <vt:lpstr>Приложение № 6 к договору                            холодного водоснабжения </vt:lpstr>
      <vt:lpstr>и водоотведения №_____</vt:lpstr>
      <vt:lpstr>от ______________________</vt:lpstr>
      <vt:lpstr/>
      <vt:lpstr>СВЕДЕНИЯ о нормативах по объему отводимых в централизованную систему</vt:lpstr>
      <vt:lpstr>водоотведения сточных вод, установленных для абонента</vt:lpstr>
      <vt:lpstr/>
      <vt:lpstr/>
      <vt:lpstr/>
      <vt:lpstr/>
      <vt:lpstr/>
      <vt:lpstr/>
      <vt:lpstr/>
      <vt:lpstr>Приложение № 7 к договору                            холодного водоснабжения </vt:lpstr>
      <vt:lpstr>и водоотведения № _____</vt:lpstr>
      <vt:lpstr>от ______________________</vt:lpstr>
      <vt:lpstr/>
      <vt:lpstr/>
      <vt:lpstr/>
      <vt:lpstr/>
      <vt:lpstr/>
      <vt:lpstr/>
      <vt:lpstr/>
      <vt:lpstr>Приложение № 8 к договору                            холодного водоснабжения </vt:lpstr>
      <vt:lpstr>и водоотведения № _____</vt:lpstr>
      <vt:lpstr>от ______________________</vt:lpstr>
      <vt:lpstr/>
      <vt:lpstr/>
      <vt:lpstr/>
      <vt:lpstr/>
      <vt:lpstr/>
      <vt:lpstr/>
      <vt:lpstr/>
      <vt:lpstr/>
      <vt:lpstr/>
      <vt:lpstr/>
      <vt:lpstr/>
      <vt:lpstr>Приложение № 9 к договору                            холодного водоснабжения </vt:lpstr>
    </vt:vector>
  </TitlesOfParts>
  <Company>garant</Company>
  <LinksUpToDate>false</LinksUpToDate>
  <CharactersWithSpaces>66626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koksharova</dc:creator>
  <cp:lastModifiedBy>time</cp:lastModifiedBy>
  <cp:revision>142</cp:revision>
  <cp:lastPrinted>2024-12-25T11:56:00Z</cp:lastPrinted>
  <dcterms:created xsi:type="dcterms:W3CDTF">2024-11-11T12:27:00Z</dcterms:created>
  <dcterms:modified xsi:type="dcterms:W3CDTF">2025-08-13T11:27:00Z</dcterms:modified>
</cp:coreProperties>
</file>